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3C00E" w14:textId="77777777" w:rsidR="00C20FAA" w:rsidRDefault="00C20FAA" w:rsidP="00682B4F">
      <w:pPr>
        <w:pStyle w:val="ListNumber"/>
        <w:numPr>
          <w:ilvl w:val="0"/>
          <w:numId w:val="0"/>
        </w:numPr>
        <w:jc w:val="center"/>
        <w:rPr>
          <w:rFonts w:asciiTheme="minorHAnsi" w:hAnsiTheme="minorHAnsi" w:cs="Tahoma"/>
          <w:b/>
          <w:sz w:val="22"/>
          <w:szCs w:val="22"/>
        </w:rPr>
      </w:pPr>
    </w:p>
    <w:p w14:paraId="1B4BCFC6" w14:textId="77777777" w:rsidR="006905FB" w:rsidRPr="00285557" w:rsidRDefault="002D51CD" w:rsidP="00682B4F">
      <w:pPr>
        <w:pStyle w:val="ListNumber"/>
        <w:numPr>
          <w:ilvl w:val="0"/>
          <w:numId w:val="0"/>
        </w:numPr>
        <w:jc w:val="center"/>
        <w:rPr>
          <w:rFonts w:asciiTheme="minorHAnsi" w:hAnsiTheme="minorHAnsi" w:cs="Tahoma"/>
          <w:b/>
          <w:color w:val="FF0000"/>
          <w:sz w:val="44"/>
          <w:szCs w:val="44"/>
        </w:rPr>
      </w:pPr>
      <w:r w:rsidRPr="00285557">
        <w:rPr>
          <w:rFonts w:asciiTheme="minorHAnsi" w:hAnsiTheme="minorHAnsi" w:cs="Tahoma"/>
          <w:b/>
          <w:color w:val="FF0000"/>
          <w:sz w:val="44"/>
          <w:szCs w:val="44"/>
        </w:rPr>
        <w:t>Burundi Red Cross Mobile Cinema Training Course</w:t>
      </w:r>
    </w:p>
    <w:p w14:paraId="466EADFB" w14:textId="77777777" w:rsidR="002D51CD" w:rsidRPr="00285557" w:rsidRDefault="002D51CD" w:rsidP="00682B4F">
      <w:pPr>
        <w:pStyle w:val="ListNumber"/>
        <w:numPr>
          <w:ilvl w:val="0"/>
          <w:numId w:val="0"/>
        </w:numPr>
        <w:jc w:val="center"/>
        <w:rPr>
          <w:rFonts w:asciiTheme="minorHAnsi" w:hAnsiTheme="minorHAnsi" w:cs="Tahoma"/>
          <w:color w:val="FF0000"/>
          <w:sz w:val="44"/>
          <w:szCs w:val="44"/>
        </w:rPr>
      </w:pPr>
      <w:r w:rsidRPr="00285557">
        <w:rPr>
          <w:rFonts w:asciiTheme="minorHAnsi" w:hAnsiTheme="minorHAnsi" w:cs="Tahoma"/>
          <w:b/>
          <w:color w:val="FF0000"/>
          <w:sz w:val="44"/>
          <w:szCs w:val="44"/>
        </w:rPr>
        <w:t>June 2014</w:t>
      </w:r>
    </w:p>
    <w:p w14:paraId="1F1541DD" w14:textId="77777777" w:rsidR="006905FB" w:rsidRPr="003A3547" w:rsidRDefault="006905FB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sz w:val="22"/>
          <w:szCs w:val="22"/>
        </w:rPr>
      </w:pPr>
    </w:p>
    <w:p w14:paraId="0D8C804C" w14:textId="77777777" w:rsidR="00276607" w:rsidRDefault="006905FB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color w:val="FF0000"/>
        </w:rPr>
      </w:pPr>
      <w:r w:rsidRPr="00D91997">
        <w:rPr>
          <w:rFonts w:asciiTheme="minorHAnsi" w:hAnsiTheme="minorHAnsi" w:cs="Tahoma"/>
          <w:b/>
          <w:color w:val="FF0000"/>
        </w:rPr>
        <w:t xml:space="preserve">Aim of </w:t>
      </w:r>
      <w:r w:rsidR="007A34EB">
        <w:rPr>
          <w:rFonts w:asciiTheme="minorHAnsi" w:hAnsiTheme="minorHAnsi" w:cs="Tahoma"/>
          <w:b/>
          <w:color w:val="FF0000"/>
        </w:rPr>
        <w:t>the training</w:t>
      </w:r>
    </w:p>
    <w:p w14:paraId="6222A23F" w14:textId="77777777" w:rsidR="00051029" w:rsidRPr="00051029" w:rsidRDefault="00285557" w:rsidP="00051029">
      <w:pPr>
        <w:pStyle w:val="ListNumber"/>
        <w:numPr>
          <w:ilvl w:val="0"/>
          <w:numId w:val="42"/>
        </w:numPr>
        <w:tabs>
          <w:tab w:val="left" w:pos="5812"/>
        </w:tabs>
        <w:rPr>
          <w:rFonts w:asciiTheme="minorHAnsi" w:hAnsiTheme="minorHAnsi" w:cs="Tahoma"/>
          <w:sz w:val="22"/>
          <w:szCs w:val="22"/>
          <w:lang w:val="en-US"/>
        </w:rPr>
      </w:pPr>
      <w:r>
        <w:rPr>
          <w:rFonts w:asciiTheme="minorHAnsi" w:hAnsiTheme="minorHAnsi" w:cs="Tahoma"/>
          <w:sz w:val="22"/>
          <w:szCs w:val="22"/>
          <w:lang w:val="en-US"/>
        </w:rPr>
        <w:t>Introduce branch coordinators and volunteers to the idea of mobile cinema</w:t>
      </w:r>
    </w:p>
    <w:p w14:paraId="65B74564" w14:textId="77777777" w:rsidR="00051029" w:rsidRPr="00051029" w:rsidRDefault="00285557" w:rsidP="00051029">
      <w:pPr>
        <w:pStyle w:val="ListNumber"/>
        <w:numPr>
          <w:ilvl w:val="0"/>
          <w:numId w:val="42"/>
        </w:numPr>
        <w:tabs>
          <w:tab w:val="left" w:pos="5812"/>
        </w:tabs>
        <w:rPr>
          <w:rFonts w:asciiTheme="minorHAnsi" w:hAnsiTheme="minorHAnsi" w:cs="Tahoma"/>
          <w:sz w:val="22"/>
          <w:szCs w:val="22"/>
          <w:lang w:val="en-US"/>
        </w:rPr>
      </w:pPr>
      <w:r>
        <w:rPr>
          <w:rFonts w:asciiTheme="minorHAnsi" w:hAnsiTheme="minorHAnsi" w:cs="Tahoma"/>
          <w:sz w:val="22"/>
          <w:szCs w:val="22"/>
          <w:lang w:val="en-US"/>
        </w:rPr>
        <w:t>Provide staff and volunteers with the skills and knowledge to deliver mobile cinema</w:t>
      </w:r>
    </w:p>
    <w:p w14:paraId="42EE0CDB" w14:textId="77777777" w:rsidR="00051029" w:rsidRPr="00051029" w:rsidRDefault="00285557" w:rsidP="00051029">
      <w:pPr>
        <w:pStyle w:val="ListNumber"/>
        <w:numPr>
          <w:ilvl w:val="0"/>
          <w:numId w:val="42"/>
        </w:numPr>
        <w:tabs>
          <w:tab w:val="left" w:pos="5812"/>
        </w:tabs>
        <w:rPr>
          <w:rFonts w:asciiTheme="minorHAnsi" w:hAnsiTheme="minorHAnsi" w:cs="Tahoma"/>
          <w:sz w:val="22"/>
          <w:szCs w:val="22"/>
          <w:lang w:val="en-US"/>
        </w:rPr>
      </w:pPr>
      <w:r>
        <w:rPr>
          <w:rFonts w:asciiTheme="minorHAnsi" w:hAnsiTheme="minorHAnsi" w:cs="Tahoma"/>
          <w:sz w:val="22"/>
          <w:szCs w:val="22"/>
          <w:lang w:val="en-US"/>
        </w:rPr>
        <w:t>Give staff and volunteers practical experience of delivering a mobile cinema</w:t>
      </w:r>
    </w:p>
    <w:p w14:paraId="41700D3E" w14:textId="77777777" w:rsidR="00051029" w:rsidRPr="00051029" w:rsidRDefault="00285557" w:rsidP="00051029">
      <w:pPr>
        <w:pStyle w:val="ListNumber"/>
        <w:numPr>
          <w:ilvl w:val="0"/>
          <w:numId w:val="42"/>
        </w:numPr>
        <w:tabs>
          <w:tab w:val="left" w:pos="5812"/>
        </w:tabs>
        <w:rPr>
          <w:rFonts w:asciiTheme="minorHAnsi" w:hAnsiTheme="minorHAnsi" w:cs="Tahoma"/>
          <w:sz w:val="22"/>
          <w:szCs w:val="22"/>
          <w:lang w:val="en-US"/>
        </w:rPr>
      </w:pPr>
      <w:r>
        <w:rPr>
          <w:rFonts w:asciiTheme="minorHAnsi" w:hAnsiTheme="minorHAnsi" w:cs="Tahoma"/>
          <w:sz w:val="22"/>
          <w:szCs w:val="22"/>
          <w:lang w:val="en-US"/>
        </w:rPr>
        <w:t>Refresher training for volunteers who have already been running mobile cinema in their branches</w:t>
      </w:r>
    </w:p>
    <w:p w14:paraId="02B8DBA5" w14:textId="77777777" w:rsidR="007A34EB" w:rsidRDefault="007A34EB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color w:val="FF0000"/>
        </w:rPr>
      </w:pPr>
    </w:p>
    <w:p w14:paraId="6F55BFFC" w14:textId="47B30901" w:rsidR="00D3406D" w:rsidRDefault="002D51CD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color w:val="FF0000"/>
        </w:rPr>
      </w:pPr>
      <w:r>
        <w:rPr>
          <w:rFonts w:asciiTheme="minorHAnsi" w:hAnsiTheme="minorHAnsi" w:cs="Tahoma"/>
          <w:b/>
          <w:color w:val="FF0000"/>
        </w:rPr>
        <w:t>Participants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267"/>
        <w:gridCol w:w="7267"/>
      </w:tblGrid>
      <w:tr w:rsidR="002D51CD" w14:paraId="37703573" w14:textId="77777777" w:rsidTr="00285557">
        <w:trPr>
          <w:trHeight w:val="293"/>
        </w:trPr>
        <w:tc>
          <w:tcPr>
            <w:tcW w:w="2500" w:type="pct"/>
          </w:tcPr>
          <w:p w14:paraId="0577806A" w14:textId="77777777" w:rsidR="002D51CD" w:rsidRPr="002D51CD" w:rsidRDefault="002D51CD" w:rsidP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</w:rPr>
            </w:pPr>
            <w:r w:rsidRPr="002D51CD">
              <w:rPr>
                <w:rFonts w:asciiTheme="minorHAnsi" w:hAnsiTheme="minorHAnsi" w:cs="Tahoma"/>
                <w:b/>
              </w:rPr>
              <w:t>Group 1 (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Makamba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 xml:space="preserve">, 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Bururi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 xml:space="preserve">, Bujumbura Rural and Bujumbura 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Mairie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>)</w:t>
            </w:r>
          </w:p>
        </w:tc>
        <w:tc>
          <w:tcPr>
            <w:tcW w:w="2500" w:type="pct"/>
          </w:tcPr>
          <w:p w14:paraId="548618BF" w14:textId="77777777" w:rsidR="002D51CD" w:rsidRP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</w:rPr>
            </w:pPr>
            <w:r w:rsidRPr="002D51CD">
              <w:rPr>
                <w:rFonts w:asciiTheme="minorHAnsi" w:hAnsiTheme="minorHAnsi" w:cs="Tahoma"/>
                <w:b/>
              </w:rPr>
              <w:t>Group 2 (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Cibitoke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 xml:space="preserve">, 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Bubanza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 xml:space="preserve">, 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Mwaro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 xml:space="preserve"> and </w:t>
            </w:r>
            <w:proofErr w:type="spellStart"/>
            <w:r w:rsidRPr="002D51CD">
              <w:rPr>
                <w:rFonts w:asciiTheme="minorHAnsi" w:hAnsiTheme="minorHAnsi" w:cs="Tahoma"/>
                <w:b/>
              </w:rPr>
              <w:t>Muramyva</w:t>
            </w:r>
            <w:proofErr w:type="spellEnd"/>
            <w:r w:rsidRPr="002D51CD">
              <w:rPr>
                <w:rFonts w:asciiTheme="minorHAnsi" w:hAnsiTheme="minorHAnsi" w:cs="Tahoma"/>
                <w:b/>
              </w:rPr>
              <w:t>)</w:t>
            </w:r>
          </w:p>
        </w:tc>
      </w:tr>
      <w:tr w:rsidR="002D51CD" w14:paraId="14587867" w14:textId="77777777" w:rsidTr="00285557">
        <w:trPr>
          <w:trHeight w:val="293"/>
        </w:trPr>
        <w:tc>
          <w:tcPr>
            <w:tcW w:w="2500" w:type="pct"/>
          </w:tcPr>
          <w:p w14:paraId="66BF5C75" w14:textId="77777777" w:rsidR="00285557" w:rsidRDefault="00285557" w:rsidP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564AF2FB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0CA78FFC" w14:textId="77777777" w:rsidTr="00285557">
        <w:trPr>
          <w:trHeight w:val="293"/>
        </w:trPr>
        <w:tc>
          <w:tcPr>
            <w:tcW w:w="2500" w:type="pct"/>
          </w:tcPr>
          <w:p w14:paraId="210FCC81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76253678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28B19206" w14:textId="77777777" w:rsidTr="00285557">
        <w:trPr>
          <w:trHeight w:val="293"/>
        </w:trPr>
        <w:tc>
          <w:tcPr>
            <w:tcW w:w="2500" w:type="pct"/>
          </w:tcPr>
          <w:p w14:paraId="134B69BA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4F23BA5E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108478F0" w14:textId="77777777" w:rsidTr="00285557">
        <w:trPr>
          <w:trHeight w:val="293"/>
        </w:trPr>
        <w:tc>
          <w:tcPr>
            <w:tcW w:w="2500" w:type="pct"/>
          </w:tcPr>
          <w:p w14:paraId="3F3BBCE8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71CAEA1E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431CBECA" w14:textId="77777777" w:rsidTr="00285557">
        <w:trPr>
          <w:trHeight w:val="293"/>
        </w:trPr>
        <w:tc>
          <w:tcPr>
            <w:tcW w:w="2500" w:type="pct"/>
          </w:tcPr>
          <w:p w14:paraId="4520425D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019EC5F3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66D944F9" w14:textId="77777777" w:rsidTr="00285557">
        <w:trPr>
          <w:trHeight w:val="293"/>
        </w:trPr>
        <w:tc>
          <w:tcPr>
            <w:tcW w:w="2500" w:type="pct"/>
          </w:tcPr>
          <w:p w14:paraId="40D0181C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0A39CF7B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D51CD" w14:paraId="775B419A" w14:textId="77777777" w:rsidTr="00285557">
        <w:trPr>
          <w:trHeight w:val="293"/>
        </w:trPr>
        <w:tc>
          <w:tcPr>
            <w:tcW w:w="2500" w:type="pct"/>
          </w:tcPr>
          <w:p w14:paraId="3837F380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558556AE" w14:textId="77777777" w:rsidR="002D51CD" w:rsidRDefault="002D51C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5D0B67C2" w14:textId="77777777" w:rsidTr="00285557">
        <w:trPr>
          <w:trHeight w:val="293"/>
        </w:trPr>
        <w:tc>
          <w:tcPr>
            <w:tcW w:w="2500" w:type="pct"/>
          </w:tcPr>
          <w:p w14:paraId="02F09C79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63AF743E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1CED8ED0" w14:textId="77777777" w:rsidTr="00285557">
        <w:trPr>
          <w:trHeight w:val="293"/>
        </w:trPr>
        <w:tc>
          <w:tcPr>
            <w:tcW w:w="2500" w:type="pct"/>
          </w:tcPr>
          <w:p w14:paraId="19986A46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0731CF62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66A26652" w14:textId="77777777" w:rsidTr="00285557">
        <w:trPr>
          <w:trHeight w:val="293"/>
        </w:trPr>
        <w:tc>
          <w:tcPr>
            <w:tcW w:w="2500" w:type="pct"/>
          </w:tcPr>
          <w:p w14:paraId="608C7B7B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086A0730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4E7E214A" w14:textId="77777777" w:rsidTr="00285557">
        <w:trPr>
          <w:trHeight w:val="293"/>
        </w:trPr>
        <w:tc>
          <w:tcPr>
            <w:tcW w:w="2500" w:type="pct"/>
          </w:tcPr>
          <w:p w14:paraId="7F3C463B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465F3B98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421C5288" w14:textId="77777777" w:rsidTr="00285557">
        <w:trPr>
          <w:trHeight w:val="293"/>
        </w:trPr>
        <w:tc>
          <w:tcPr>
            <w:tcW w:w="2500" w:type="pct"/>
          </w:tcPr>
          <w:p w14:paraId="57D00360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621E5E80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239E6D3D" w14:textId="77777777" w:rsidTr="00285557">
        <w:trPr>
          <w:trHeight w:val="293"/>
        </w:trPr>
        <w:tc>
          <w:tcPr>
            <w:tcW w:w="2500" w:type="pct"/>
          </w:tcPr>
          <w:p w14:paraId="5396F2D0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60EDF35F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2593C959" w14:textId="77777777" w:rsidTr="00285557">
        <w:trPr>
          <w:trHeight w:val="293"/>
        </w:trPr>
        <w:tc>
          <w:tcPr>
            <w:tcW w:w="2500" w:type="pct"/>
          </w:tcPr>
          <w:p w14:paraId="0FD17BF4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728CFB5B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771466C7" w14:textId="77777777" w:rsidTr="00285557">
        <w:trPr>
          <w:trHeight w:val="293"/>
        </w:trPr>
        <w:tc>
          <w:tcPr>
            <w:tcW w:w="2500" w:type="pct"/>
          </w:tcPr>
          <w:p w14:paraId="31A01567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6561E17D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  <w:tr w:rsidR="00285557" w14:paraId="5C42AE68" w14:textId="77777777" w:rsidTr="00285557">
        <w:trPr>
          <w:trHeight w:val="293"/>
        </w:trPr>
        <w:tc>
          <w:tcPr>
            <w:tcW w:w="2500" w:type="pct"/>
          </w:tcPr>
          <w:p w14:paraId="64B7CF7C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  <w:tc>
          <w:tcPr>
            <w:tcW w:w="2500" w:type="pct"/>
          </w:tcPr>
          <w:p w14:paraId="7A9FB72A" w14:textId="77777777" w:rsidR="00285557" w:rsidRDefault="0028555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color w:val="FF0000"/>
              </w:rPr>
            </w:pPr>
          </w:p>
        </w:tc>
      </w:tr>
    </w:tbl>
    <w:p w14:paraId="0B2D42C7" w14:textId="77777777" w:rsidR="00D3406D" w:rsidRDefault="00D3406D" w:rsidP="00101098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color w:val="FF0000"/>
        </w:rPr>
      </w:pPr>
    </w:p>
    <w:p w14:paraId="0529B835" w14:textId="77777777" w:rsidR="00101098" w:rsidRDefault="002D51CD" w:rsidP="00101098">
      <w:pPr>
        <w:pStyle w:val="ListNumber"/>
        <w:numPr>
          <w:ilvl w:val="0"/>
          <w:numId w:val="0"/>
        </w:numPr>
        <w:rPr>
          <w:rFonts w:asciiTheme="minorHAnsi" w:hAnsiTheme="minorHAnsi" w:cs="Tahoma"/>
          <w:b/>
          <w:color w:val="FF0000"/>
        </w:rPr>
      </w:pPr>
      <w:r>
        <w:rPr>
          <w:rFonts w:asciiTheme="minorHAnsi" w:hAnsiTheme="minorHAnsi" w:cs="Tahoma"/>
          <w:b/>
          <w:color w:val="FF0000"/>
        </w:rPr>
        <w:lastRenderedPageBreak/>
        <w:t xml:space="preserve">Training </w:t>
      </w:r>
      <w:r w:rsidR="00614A06">
        <w:rPr>
          <w:rFonts w:asciiTheme="minorHAnsi" w:hAnsiTheme="minorHAnsi" w:cs="Tahoma"/>
          <w:b/>
          <w:color w:val="FF0000"/>
        </w:rPr>
        <w:t>session outline</w:t>
      </w:r>
      <w:r w:rsidR="00047C96" w:rsidRPr="00D91997">
        <w:rPr>
          <w:rFonts w:asciiTheme="minorHAnsi" w:hAnsiTheme="minorHAnsi" w:cs="Tahoma"/>
          <w:b/>
          <w:color w:val="FF0000"/>
        </w:rPr>
        <w:t xml:space="preserve"> </w:t>
      </w:r>
    </w:p>
    <w:p w14:paraId="12C1054F" w14:textId="61A03550" w:rsidR="002630CE" w:rsidRPr="002630CE" w:rsidRDefault="002630CE" w:rsidP="00101098">
      <w:pPr>
        <w:pStyle w:val="ListNumber"/>
        <w:numPr>
          <w:ilvl w:val="0"/>
          <w:numId w:val="0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* Participants will be split into 4 groups with others from the same branch – this will help them start to work together on mobile cinema</w:t>
      </w:r>
    </w:p>
    <w:p w14:paraId="2C8C765D" w14:textId="77777777" w:rsidR="00C36DF5" w:rsidRPr="003A3547" w:rsidRDefault="00C36DF5" w:rsidP="00047C96">
      <w:pPr>
        <w:pStyle w:val="ListNumber"/>
        <w:numPr>
          <w:ilvl w:val="0"/>
          <w:numId w:val="0"/>
        </w:num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leGrid"/>
        <w:tblW w:w="14781" w:type="dxa"/>
        <w:tblLook w:val="04A0" w:firstRow="1" w:lastRow="0" w:firstColumn="1" w:lastColumn="0" w:noHBand="0" w:noVBand="1"/>
      </w:tblPr>
      <w:tblGrid>
        <w:gridCol w:w="1809"/>
        <w:gridCol w:w="1134"/>
        <w:gridCol w:w="4574"/>
        <w:gridCol w:w="5738"/>
        <w:gridCol w:w="1526"/>
      </w:tblGrid>
      <w:tr w:rsidR="00C506BC" w:rsidRPr="003A3547" w14:paraId="65E2E218" w14:textId="7D14EFBB" w:rsidTr="001A56AA">
        <w:tc>
          <w:tcPr>
            <w:tcW w:w="1809" w:type="dxa"/>
            <w:shd w:val="clear" w:color="auto" w:fill="C0C0C0"/>
          </w:tcPr>
          <w:p w14:paraId="4EADDE00" w14:textId="77777777" w:rsidR="00C506BC" w:rsidRPr="003A3547" w:rsidRDefault="00C506BC" w:rsidP="00047C9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A3547">
              <w:rPr>
                <w:rFonts w:asciiTheme="minorHAnsi" w:hAnsiTheme="minorHAnsi" w:cs="Tahoma"/>
                <w:b/>
                <w:sz w:val="22"/>
                <w:szCs w:val="22"/>
              </w:rPr>
              <w:t>Topic</w:t>
            </w:r>
          </w:p>
        </w:tc>
        <w:tc>
          <w:tcPr>
            <w:tcW w:w="1134" w:type="dxa"/>
            <w:shd w:val="clear" w:color="auto" w:fill="C0C0C0"/>
          </w:tcPr>
          <w:p w14:paraId="7F2A8B39" w14:textId="77777777" w:rsidR="00C506BC" w:rsidRPr="003A3547" w:rsidRDefault="00C506BC" w:rsidP="00ED1BE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A3547">
              <w:rPr>
                <w:rFonts w:asciiTheme="minorHAnsi" w:hAnsiTheme="minorHAnsi" w:cs="Tahoma"/>
                <w:b/>
                <w:sz w:val="22"/>
                <w:szCs w:val="22"/>
              </w:rPr>
              <w:t>Time</w:t>
            </w:r>
          </w:p>
        </w:tc>
        <w:tc>
          <w:tcPr>
            <w:tcW w:w="0" w:type="auto"/>
            <w:shd w:val="clear" w:color="auto" w:fill="C0C0C0"/>
          </w:tcPr>
          <w:p w14:paraId="1E2C191F" w14:textId="77777777" w:rsidR="00C506BC" w:rsidRPr="003A3547" w:rsidRDefault="00C506BC" w:rsidP="00047C9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Details / outcomes of the session</w:t>
            </w:r>
          </w:p>
        </w:tc>
        <w:tc>
          <w:tcPr>
            <w:tcW w:w="5738" w:type="dxa"/>
            <w:shd w:val="clear" w:color="auto" w:fill="C0C0C0"/>
          </w:tcPr>
          <w:p w14:paraId="1CCC8737" w14:textId="77777777" w:rsidR="00C506BC" w:rsidRPr="003A3547" w:rsidRDefault="00C506BC" w:rsidP="00047C9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Method</w:t>
            </w:r>
          </w:p>
        </w:tc>
        <w:tc>
          <w:tcPr>
            <w:tcW w:w="1526" w:type="dxa"/>
            <w:shd w:val="clear" w:color="auto" w:fill="C0C0C0"/>
          </w:tcPr>
          <w:p w14:paraId="6D6C115C" w14:textId="217BB9C0" w:rsidR="00C506BC" w:rsidRDefault="008126CF" w:rsidP="00047C9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Materials needed</w:t>
            </w:r>
          </w:p>
        </w:tc>
      </w:tr>
      <w:tr w:rsidR="00C506BC" w:rsidRPr="003A3547" w14:paraId="04CF63FE" w14:textId="0BD998CB" w:rsidTr="001A56AA">
        <w:tc>
          <w:tcPr>
            <w:tcW w:w="1809" w:type="dxa"/>
          </w:tcPr>
          <w:p w14:paraId="4C088D4F" w14:textId="77777777" w:rsidR="00C506BC" w:rsidRDefault="00C506BC" w:rsidP="00614A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Welcome and opening remarks</w:t>
            </w:r>
          </w:p>
          <w:p w14:paraId="7F21DA53" w14:textId="77777777" w:rsidR="00C506BC" w:rsidRDefault="00C506BC" w:rsidP="00614A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0C19F0F" w14:textId="77777777" w:rsidR="00C506BC" w:rsidRDefault="00C506BC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8.00 – 9.00</w:t>
            </w:r>
          </w:p>
        </w:tc>
        <w:tc>
          <w:tcPr>
            <w:tcW w:w="0" w:type="auto"/>
          </w:tcPr>
          <w:p w14:paraId="2EFFD47F" w14:textId="77777777" w:rsidR="00C506BC" w:rsidRDefault="00C506BC" w:rsidP="00885DFD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Welcome </w:t>
            </w:r>
          </w:p>
          <w:p w14:paraId="2787E202" w14:textId="77777777" w:rsidR="00C506BC" w:rsidRPr="00552E23" w:rsidRDefault="00C506BC" w:rsidP="00552E23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Introductions</w:t>
            </w:r>
          </w:p>
          <w:p w14:paraId="22F62059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Purpose of the training</w:t>
            </w:r>
          </w:p>
          <w:p w14:paraId="5743C3F5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Overview of topics to be covered</w:t>
            </w:r>
          </w:p>
          <w:p w14:paraId="5DC16EBC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Participant expectations</w:t>
            </w:r>
          </w:p>
          <w:p w14:paraId="60C20F3E" w14:textId="77777777" w:rsidR="00C506BC" w:rsidRPr="00EF172D" w:rsidRDefault="00C506BC" w:rsidP="00552E2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</w:p>
        </w:tc>
        <w:tc>
          <w:tcPr>
            <w:tcW w:w="5738" w:type="dxa"/>
          </w:tcPr>
          <w:p w14:paraId="635960E0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Presentation – PPT of purpose of training</w:t>
            </w:r>
          </w:p>
          <w:p w14:paraId="0FCF9B69" w14:textId="18CDE892" w:rsidR="00C506BC" w:rsidRDefault="005C4223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D</w:t>
            </w:r>
            <w:r w:rsidR="00C506BC">
              <w:rPr>
                <w:rFonts w:asciiTheme="minorHAnsi" w:hAnsiTheme="minorHAnsi" w:cs="Tahoma"/>
                <w:sz w:val="22"/>
                <w:szCs w:val="22"/>
                <w:lang w:val="en-US"/>
              </w:rPr>
              <w:t>iscussion on expectations</w:t>
            </w:r>
          </w:p>
        </w:tc>
        <w:tc>
          <w:tcPr>
            <w:tcW w:w="1526" w:type="dxa"/>
          </w:tcPr>
          <w:p w14:paraId="2A89D57A" w14:textId="6AF8C4F0" w:rsidR="00C506BC" w:rsidRDefault="007E23D0" w:rsidP="008126C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PPT</w:t>
            </w:r>
          </w:p>
        </w:tc>
      </w:tr>
      <w:tr w:rsidR="00C506BC" w:rsidRPr="003A3547" w14:paraId="4E79AA47" w14:textId="395BEF0C" w:rsidTr="001A56AA">
        <w:trPr>
          <w:trHeight w:val="1975"/>
        </w:trPr>
        <w:tc>
          <w:tcPr>
            <w:tcW w:w="1809" w:type="dxa"/>
          </w:tcPr>
          <w:p w14:paraId="233BC35E" w14:textId="76E64A89" w:rsidR="00C506BC" w:rsidRDefault="00C506BC" w:rsidP="00614A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What is mobile cinema?</w:t>
            </w:r>
          </w:p>
        </w:tc>
        <w:tc>
          <w:tcPr>
            <w:tcW w:w="1134" w:type="dxa"/>
          </w:tcPr>
          <w:p w14:paraId="46C2BA8D" w14:textId="77777777" w:rsidR="00C506BC" w:rsidRPr="003A3547" w:rsidRDefault="00C506BC" w:rsidP="007922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9.00 – 11.00</w:t>
            </w:r>
          </w:p>
        </w:tc>
        <w:tc>
          <w:tcPr>
            <w:tcW w:w="0" w:type="auto"/>
          </w:tcPr>
          <w:p w14:paraId="377B7F0D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Purpose of a mobile cinema</w:t>
            </w:r>
          </w:p>
          <w:p w14:paraId="17C5E8AC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Why use mobile cinema?</w:t>
            </w:r>
          </w:p>
          <w:p w14:paraId="1E7BC4E2" w14:textId="77777777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Impact of mobile cinema</w:t>
            </w:r>
          </w:p>
          <w:p w14:paraId="0D3CE700" w14:textId="77777777" w:rsidR="00C506BC" w:rsidRDefault="00C506BC" w:rsidP="0028555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Mobile cinema in Burundi</w:t>
            </w:r>
          </w:p>
          <w:p w14:paraId="747696C1" w14:textId="77777777" w:rsidR="00C506BC" w:rsidRPr="00285557" w:rsidRDefault="00C506BC" w:rsidP="0028555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Film of mobile cinema in Sierra Leone</w:t>
            </w:r>
          </w:p>
          <w:p w14:paraId="04826D51" w14:textId="77777777" w:rsidR="00C506BC" w:rsidRPr="00347E7F" w:rsidRDefault="00C506BC" w:rsidP="00285557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5738" w:type="dxa"/>
          </w:tcPr>
          <w:p w14:paraId="1AA87201" w14:textId="420457E3" w:rsidR="00C506BC" w:rsidRDefault="00C506BC" w:rsidP="00D91997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Presentation – PPT purpose of cinema</w:t>
            </w:r>
          </w:p>
          <w:p w14:paraId="4B2A3EF8" w14:textId="77777777" w:rsidR="00C506BC" w:rsidRPr="00F95E53" w:rsidRDefault="00C506BC" w:rsidP="00792283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s-ES"/>
              </w:rPr>
            </w:pPr>
            <w:r w:rsidRPr="00F95E53">
              <w:rPr>
                <w:rFonts w:asciiTheme="minorHAnsi" w:hAnsiTheme="minorHAnsi" w:cs="Tahoma"/>
                <w:sz w:val="22"/>
                <w:szCs w:val="22"/>
                <w:lang w:val="es-ES"/>
              </w:rPr>
              <w:t>Film (cinema in Sierra Leone)</w:t>
            </w:r>
          </w:p>
          <w:p w14:paraId="2EBE892F" w14:textId="77777777" w:rsidR="00C506BC" w:rsidRDefault="00C506BC" w:rsidP="00792283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Ask branches to share their experiences of mobile cinema in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Buj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Mairie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&amp; Rural,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Cibitoke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and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Bururi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) </w:t>
            </w:r>
          </w:p>
          <w:p w14:paraId="5EA1A8CA" w14:textId="77777777" w:rsidR="00C506BC" w:rsidRDefault="00C506BC" w:rsidP="00792283">
            <w:pPr>
              <w:pStyle w:val="ListNumber"/>
              <w:numPr>
                <w:ilvl w:val="0"/>
                <w:numId w:val="34"/>
              </w:numPr>
              <w:tabs>
                <w:tab w:val="left" w:pos="5812"/>
              </w:tabs>
              <w:ind w:left="318" w:hanging="318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Question &amp; Answer session</w:t>
            </w:r>
          </w:p>
          <w:p w14:paraId="7AD5299E" w14:textId="77777777" w:rsidR="00C506BC" w:rsidRPr="00EF172D" w:rsidRDefault="00C506BC" w:rsidP="00C7143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14:paraId="5EAA833D" w14:textId="368D1A12" w:rsidR="00C506BC" w:rsidRDefault="007E23D0" w:rsidP="0053235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1146BF">
              <w:rPr>
                <w:rFonts w:asciiTheme="minorHAnsi" w:hAnsiTheme="minorHAnsi" w:cs="Tahoma"/>
                <w:sz w:val="22"/>
                <w:szCs w:val="22"/>
                <w:lang w:val="en-US"/>
              </w:rPr>
              <w:t>PPT</w:t>
            </w:r>
            <w:r w:rsidR="00F34791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</w:t>
            </w:r>
          </w:p>
        </w:tc>
      </w:tr>
      <w:tr w:rsidR="00C506BC" w:rsidRPr="003A3547" w14:paraId="16F8E07F" w14:textId="53A4229B" w:rsidTr="001A56AA">
        <w:tc>
          <w:tcPr>
            <w:tcW w:w="1809" w:type="dxa"/>
          </w:tcPr>
          <w:p w14:paraId="2C864DF2" w14:textId="77777777" w:rsidR="00C506BC" w:rsidRPr="00792283" w:rsidRDefault="00C506BC" w:rsidP="00614A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  <w:t>TEA BREAK</w:t>
            </w:r>
          </w:p>
        </w:tc>
        <w:tc>
          <w:tcPr>
            <w:tcW w:w="1134" w:type="dxa"/>
          </w:tcPr>
          <w:p w14:paraId="376902D3" w14:textId="77777777" w:rsidR="00C506BC" w:rsidRPr="00792283" w:rsidRDefault="00C506BC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11.00 – 11.30</w:t>
            </w:r>
          </w:p>
        </w:tc>
        <w:tc>
          <w:tcPr>
            <w:tcW w:w="0" w:type="auto"/>
            <w:gridSpan w:val="3"/>
          </w:tcPr>
          <w:p w14:paraId="529E1E2F" w14:textId="77777777" w:rsidR="00C506BC" w:rsidRPr="00792283" w:rsidRDefault="00C506BC" w:rsidP="0099028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Tahoma"/>
                <w:b/>
                <w:color w:val="FF0000"/>
                <w:sz w:val="22"/>
                <w:szCs w:val="22"/>
                <w:lang w:val="en-US"/>
              </w:rPr>
            </w:pPr>
          </w:p>
        </w:tc>
      </w:tr>
      <w:tr w:rsidR="00C506BC" w:rsidRPr="003A3547" w14:paraId="2DAB41CC" w14:textId="0B99BCE6" w:rsidTr="001A56AA">
        <w:tc>
          <w:tcPr>
            <w:tcW w:w="1809" w:type="dxa"/>
          </w:tcPr>
          <w:p w14:paraId="64C91F6F" w14:textId="77777777" w:rsidR="00C506BC" w:rsidRDefault="00C506BC" w:rsidP="007922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The mobile cinema programme</w:t>
            </w:r>
          </w:p>
          <w:p w14:paraId="12C7C11D" w14:textId="77777777" w:rsidR="00C506BC" w:rsidRPr="00792283" w:rsidRDefault="00C506BC" w:rsidP="007922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483C92" w14:textId="740932A6" w:rsidR="00C506BC" w:rsidRDefault="00C506BC" w:rsidP="00F11B2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11.30 – </w:t>
            </w:r>
            <w:r w:rsidR="00F11B2C">
              <w:rPr>
                <w:rFonts w:asciiTheme="minorHAnsi" w:hAnsiTheme="minorHAnsi" w:cs="Arial"/>
                <w:sz w:val="22"/>
                <w:szCs w:val="22"/>
              </w:rPr>
              <w:t>12.00</w:t>
            </w:r>
          </w:p>
        </w:tc>
        <w:tc>
          <w:tcPr>
            <w:tcW w:w="0" w:type="auto"/>
          </w:tcPr>
          <w:p w14:paraId="32486802" w14:textId="77777777" w:rsidR="00C506BC" w:rsidRDefault="00C506BC" w:rsidP="00286071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What to include in a mobile cinema</w:t>
            </w:r>
          </w:p>
          <w:p w14:paraId="1ECAECB2" w14:textId="1087DE74" w:rsidR="00C506BC" w:rsidRDefault="00C506BC" w:rsidP="00286071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The </w:t>
            </w:r>
            <w:r w:rsidR="007E23D0">
              <w:rPr>
                <w:rFonts w:asciiTheme="minorHAnsi" w:hAnsiTheme="minorHAnsi" w:cs="Tahoma"/>
                <w:sz w:val="22"/>
                <w:szCs w:val="22"/>
              </w:rPr>
              <w:t xml:space="preserve">mobile cinema </w:t>
            </w:r>
            <w:r>
              <w:rPr>
                <w:rFonts w:asciiTheme="minorHAnsi" w:hAnsiTheme="minorHAnsi" w:cs="Tahoma"/>
                <w:sz w:val="22"/>
                <w:szCs w:val="22"/>
              </w:rPr>
              <w:t>films</w:t>
            </w:r>
          </w:p>
          <w:p w14:paraId="69E72594" w14:textId="2FD14184" w:rsidR="00C506BC" w:rsidRDefault="00C506BC" w:rsidP="007D5B49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Questions to ask the audiences</w:t>
            </w:r>
            <w:r w:rsidR="00F95E53">
              <w:rPr>
                <w:rFonts w:asciiTheme="minorHAnsi" w:hAnsiTheme="minorHAnsi" w:cs="Tahoma"/>
                <w:sz w:val="22"/>
                <w:szCs w:val="22"/>
              </w:rPr>
              <w:t xml:space="preserve">      </w:t>
            </w:r>
          </w:p>
          <w:p w14:paraId="1594575E" w14:textId="77777777" w:rsidR="00C506BC" w:rsidRPr="007D5B49" w:rsidRDefault="00C506BC" w:rsidP="00F11B2C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-43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6E861D9" w14:textId="7D17603B" w:rsidR="00C506BC" w:rsidRDefault="00C506BC" w:rsidP="00792283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Presentation</w:t>
            </w:r>
            <w:r w:rsidR="009D0988">
              <w:rPr>
                <w:rFonts w:asciiTheme="minorHAnsi" w:hAnsiTheme="minorHAnsi" w:cs="Tahoma"/>
                <w:sz w:val="22"/>
                <w:szCs w:val="22"/>
              </w:rPr>
              <w:t xml:space="preserve"> – PPT what to include in mobile cinem</w:t>
            </w:r>
            <w:r w:rsidR="00606483">
              <w:rPr>
                <w:rFonts w:asciiTheme="minorHAnsi" w:hAnsiTheme="minorHAnsi" w:cs="Tahoma"/>
                <w:sz w:val="22"/>
                <w:szCs w:val="22"/>
              </w:rPr>
              <w:t>a</w:t>
            </w:r>
            <w:r w:rsidR="009D0988">
              <w:rPr>
                <w:rFonts w:asciiTheme="minorHAnsi" w:hAnsiTheme="minorHAnsi" w:cs="Tahoma"/>
                <w:sz w:val="22"/>
                <w:szCs w:val="22"/>
              </w:rPr>
              <w:t>s</w:t>
            </w:r>
          </w:p>
          <w:p w14:paraId="4BFEC495" w14:textId="77777777" w:rsidR="00C506BC" w:rsidRDefault="00C506BC" w:rsidP="00792283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Show malaria and cholera films</w:t>
            </w:r>
          </w:p>
          <w:p w14:paraId="2D2F7B18" w14:textId="77777777" w:rsidR="00C506BC" w:rsidRDefault="00C506BC" w:rsidP="00F11B2C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-43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26" w:type="dxa"/>
          </w:tcPr>
          <w:p w14:paraId="62D04BF4" w14:textId="4DD7EA93" w:rsidR="00C506BC" w:rsidRDefault="007E23D0" w:rsidP="0053235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360" w:hanging="360"/>
              <w:rPr>
                <w:rFonts w:asciiTheme="minorHAnsi" w:hAnsiTheme="minorHAnsi" w:cs="Tahoma"/>
                <w:sz w:val="22"/>
                <w:szCs w:val="22"/>
              </w:rPr>
            </w:pPr>
            <w:r w:rsidRPr="001146BF">
              <w:rPr>
                <w:rFonts w:asciiTheme="minorHAnsi" w:hAnsiTheme="minorHAnsi" w:cs="Tahoma"/>
                <w:sz w:val="22"/>
                <w:szCs w:val="22"/>
              </w:rPr>
              <w:t>PPT</w:t>
            </w:r>
          </w:p>
          <w:p w14:paraId="11921E90" w14:textId="755EFD5E" w:rsidR="007E23D0" w:rsidRDefault="007E23D0" w:rsidP="0053235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360" w:hanging="360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11B2C" w:rsidRPr="003A3547" w14:paraId="43452E28" w14:textId="77777777" w:rsidTr="001A56AA">
        <w:tc>
          <w:tcPr>
            <w:tcW w:w="1809" w:type="dxa"/>
          </w:tcPr>
          <w:p w14:paraId="666476EA" w14:textId="50088CDF" w:rsidR="00F11B2C" w:rsidRDefault="00F11B2C" w:rsidP="007922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>Developing a mobile cinema programme</w:t>
            </w:r>
          </w:p>
        </w:tc>
        <w:tc>
          <w:tcPr>
            <w:tcW w:w="1134" w:type="dxa"/>
          </w:tcPr>
          <w:p w14:paraId="3732DAFB" w14:textId="6FA4D686" w:rsidR="00F11B2C" w:rsidRDefault="00F11B2C" w:rsidP="00E97B6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12.00 – 13.00</w:t>
            </w:r>
          </w:p>
        </w:tc>
        <w:tc>
          <w:tcPr>
            <w:tcW w:w="0" w:type="auto"/>
          </w:tcPr>
          <w:p w14:paraId="35079F35" w14:textId="2B265CDD" w:rsidR="00F11B2C" w:rsidRDefault="00F11B2C" w:rsidP="00286071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Developing a mobile cinema programme</w:t>
            </w:r>
          </w:p>
        </w:tc>
        <w:tc>
          <w:tcPr>
            <w:tcW w:w="5738" w:type="dxa"/>
          </w:tcPr>
          <w:p w14:paraId="28188CB5" w14:textId="019653D9" w:rsidR="00F11B2C" w:rsidRDefault="00F11B2C" w:rsidP="00F11B2C">
            <w:pPr>
              <w:pStyle w:val="ListNumber"/>
              <w:numPr>
                <w:ilvl w:val="0"/>
                <w:numId w:val="34"/>
              </w:numPr>
              <w:tabs>
                <w:tab w:val="left" w:pos="317"/>
                <w:tab w:val="left" w:pos="5812"/>
              </w:tabs>
              <w:ind w:left="317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Group work – give each group a different scenario, based on a village and the problems there, and ask them to develop a mobile cinema show to address the needs</w:t>
            </w:r>
            <w:r w:rsidR="003F4F8F">
              <w:rPr>
                <w:rFonts w:asciiTheme="minorHAnsi" w:hAnsiTheme="minorHAnsi" w:cs="Tahoma"/>
                <w:sz w:val="22"/>
                <w:szCs w:val="22"/>
              </w:rPr>
              <w:t xml:space="preserve"> and educate the community</w:t>
            </w:r>
          </w:p>
          <w:p w14:paraId="00738DCC" w14:textId="77777777" w:rsidR="00F11B2C" w:rsidRDefault="00F11B2C" w:rsidP="00F11B2C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-43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26" w:type="dxa"/>
          </w:tcPr>
          <w:p w14:paraId="6C1380E8" w14:textId="08E938DC" w:rsidR="00F11B2C" w:rsidRDefault="008126CF" w:rsidP="008126CF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rPr>
                <w:rFonts w:asciiTheme="minorHAnsi" w:hAnsiTheme="minorHAnsi" w:cs="Tahoma"/>
                <w:sz w:val="22"/>
                <w:szCs w:val="22"/>
              </w:rPr>
            </w:pPr>
            <w:r w:rsidRPr="001146BF">
              <w:rPr>
                <w:rFonts w:asciiTheme="minorHAnsi" w:hAnsiTheme="minorHAnsi" w:cs="Tahoma"/>
                <w:sz w:val="22"/>
                <w:szCs w:val="22"/>
              </w:rPr>
              <w:t>S</w:t>
            </w:r>
            <w:r w:rsidR="003F4F8F" w:rsidRPr="001146BF">
              <w:rPr>
                <w:rFonts w:asciiTheme="minorHAnsi" w:hAnsiTheme="minorHAnsi" w:cs="Tahoma"/>
                <w:sz w:val="22"/>
                <w:szCs w:val="22"/>
              </w:rPr>
              <w:t>cenario</w:t>
            </w:r>
          </w:p>
        </w:tc>
      </w:tr>
      <w:tr w:rsidR="00C506BC" w:rsidRPr="003A3547" w14:paraId="40819622" w14:textId="5C804F27" w:rsidTr="001A56AA">
        <w:tc>
          <w:tcPr>
            <w:tcW w:w="1809" w:type="dxa"/>
          </w:tcPr>
          <w:p w14:paraId="1E07ED87" w14:textId="77777777" w:rsidR="00C506BC" w:rsidRPr="00792283" w:rsidRDefault="00C506BC" w:rsidP="0099028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LUNCH</w:t>
            </w:r>
          </w:p>
        </w:tc>
        <w:tc>
          <w:tcPr>
            <w:tcW w:w="1134" w:type="dxa"/>
          </w:tcPr>
          <w:p w14:paraId="31301349" w14:textId="77777777" w:rsidR="00C506BC" w:rsidRPr="00792283" w:rsidRDefault="00C506BC" w:rsidP="00E97B6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13.00 – 14.00</w:t>
            </w:r>
          </w:p>
        </w:tc>
        <w:tc>
          <w:tcPr>
            <w:tcW w:w="0" w:type="auto"/>
            <w:gridSpan w:val="3"/>
          </w:tcPr>
          <w:p w14:paraId="1C6096B0" w14:textId="77777777" w:rsidR="00C506BC" w:rsidRPr="00792283" w:rsidRDefault="00C506BC" w:rsidP="00285557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-43"/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</w:pPr>
          </w:p>
        </w:tc>
      </w:tr>
      <w:tr w:rsidR="00C506BC" w:rsidRPr="003A3547" w14:paraId="3B87D5C2" w14:textId="05519883" w:rsidTr="001A56AA">
        <w:tc>
          <w:tcPr>
            <w:tcW w:w="1809" w:type="dxa"/>
          </w:tcPr>
          <w:p w14:paraId="46697908" w14:textId="310240F2" w:rsidR="00C506BC" w:rsidRPr="003A3547" w:rsidRDefault="00C506BC" w:rsidP="00614A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</w:rPr>
              <w:t xml:space="preserve">The mobile </w:t>
            </w:r>
            <w:r>
              <w:rPr>
                <w:rFonts w:asciiTheme="minorHAnsi" w:hAnsiTheme="minorHAnsi" w:cs="Tahoma"/>
                <w:b/>
                <w:sz w:val="22"/>
                <w:szCs w:val="22"/>
              </w:rPr>
              <w:lastRenderedPageBreak/>
              <w:t xml:space="preserve">cinema programme </w:t>
            </w:r>
          </w:p>
        </w:tc>
        <w:tc>
          <w:tcPr>
            <w:tcW w:w="1134" w:type="dxa"/>
          </w:tcPr>
          <w:p w14:paraId="57550A36" w14:textId="77777777" w:rsidR="00C506BC" w:rsidRPr="003A3547" w:rsidRDefault="00C506BC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14.00 –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15.00</w:t>
            </w:r>
          </w:p>
        </w:tc>
        <w:tc>
          <w:tcPr>
            <w:tcW w:w="0" w:type="auto"/>
          </w:tcPr>
          <w:p w14:paraId="74759F71" w14:textId="32742DC5" w:rsidR="00C506BC" w:rsidRDefault="00C506BC" w:rsidP="0099028D">
            <w:pPr>
              <w:pStyle w:val="ListNumber"/>
              <w:numPr>
                <w:ilvl w:val="0"/>
                <w:numId w:val="33"/>
              </w:numPr>
              <w:tabs>
                <w:tab w:val="left" w:pos="317"/>
                <w:tab w:val="left" w:pos="5812"/>
              </w:tabs>
              <w:ind w:left="318"/>
              <w:jc w:val="left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lastRenderedPageBreak/>
              <w:t>Grou</w:t>
            </w:r>
            <w:r w:rsidR="008126CF">
              <w:rPr>
                <w:rFonts w:asciiTheme="minorHAnsi" w:hAnsiTheme="minorHAnsi" w:cs="Tahoma"/>
                <w:sz w:val="22"/>
                <w:szCs w:val="22"/>
              </w:rPr>
              <w:t xml:space="preserve">p review of cinema programmes </w:t>
            </w:r>
          </w:p>
          <w:p w14:paraId="4D4FE365" w14:textId="77777777" w:rsidR="00C506BC" w:rsidRPr="003A3547" w:rsidRDefault="00C506BC" w:rsidP="0099028D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jc w:val="left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5738" w:type="dxa"/>
          </w:tcPr>
          <w:p w14:paraId="3E18DB75" w14:textId="05AFA6D5" w:rsidR="00C506BC" w:rsidRDefault="005C4223" w:rsidP="0099028D">
            <w:pPr>
              <w:pStyle w:val="ListNumber"/>
              <w:numPr>
                <w:ilvl w:val="0"/>
                <w:numId w:val="44"/>
              </w:numPr>
              <w:tabs>
                <w:tab w:val="left" w:pos="317"/>
                <w:tab w:val="left" w:pos="5812"/>
              </w:tabs>
              <w:jc w:val="left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lastRenderedPageBreak/>
              <w:t>D</w:t>
            </w:r>
            <w:r w:rsidR="00C506BC">
              <w:rPr>
                <w:rFonts w:asciiTheme="minorHAnsi" w:hAnsiTheme="minorHAnsi" w:cs="Tahoma"/>
                <w:sz w:val="22"/>
                <w:szCs w:val="22"/>
              </w:rPr>
              <w:t>iscussion</w:t>
            </w:r>
            <w:r w:rsidR="008126CF">
              <w:rPr>
                <w:rFonts w:asciiTheme="minorHAnsi" w:hAnsiTheme="minorHAnsi" w:cs="Tahoma"/>
                <w:sz w:val="22"/>
                <w:szCs w:val="22"/>
              </w:rPr>
              <w:t xml:space="preserve"> – what worked in each group’s programme </w:t>
            </w:r>
            <w:r w:rsidR="008126CF">
              <w:rPr>
                <w:rFonts w:asciiTheme="minorHAnsi" w:hAnsiTheme="minorHAnsi" w:cs="Tahoma"/>
                <w:sz w:val="22"/>
                <w:szCs w:val="22"/>
              </w:rPr>
              <w:lastRenderedPageBreak/>
              <w:t>and what didn’t work</w:t>
            </w:r>
          </w:p>
          <w:p w14:paraId="5AA7DD7C" w14:textId="2D220A7C" w:rsidR="00C54B45" w:rsidRDefault="00C54B45" w:rsidP="0099028D">
            <w:pPr>
              <w:pStyle w:val="ListNumber"/>
              <w:numPr>
                <w:ilvl w:val="0"/>
                <w:numId w:val="44"/>
              </w:numPr>
              <w:tabs>
                <w:tab w:val="left" w:pos="317"/>
                <w:tab w:val="left" w:pos="5812"/>
              </w:tabs>
              <w:jc w:val="left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Agree which programme to use for the real live </w:t>
            </w:r>
            <w:r w:rsidR="00071493">
              <w:rPr>
                <w:rFonts w:asciiTheme="minorHAnsi" w:hAnsiTheme="minorHAnsi" w:cs="Tahoma"/>
                <w:sz w:val="22"/>
                <w:szCs w:val="22"/>
              </w:rPr>
              <w:t>cinema show on day 3</w:t>
            </w:r>
          </w:p>
          <w:p w14:paraId="0CD36513" w14:textId="6D2C306A" w:rsidR="00C54B45" w:rsidRDefault="00C54B45" w:rsidP="00C54B45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360"/>
              <w:jc w:val="left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4D9330A" w14:textId="77777777" w:rsidR="00C506BC" w:rsidRDefault="00C506BC" w:rsidP="0053235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ind w:left="-42"/>
              <w:jc w:val="left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C506BC" w:rsidRPr="003A3547" w14:paraId="1C1D8379" w14:textId="148F3888" w:rsidTr="001A56AA">
        <w:tc>
          <w:tcPr>
            <w:tcW w:w="1809" w:type="dxa"/>
          </w:tcPr>
          <w:p w14:paraId="6520461F" w14:textId="74E8D0E9" w:rsidR="00C506BC" w:rsidRDefault="00C506BC" w:rsidP="0099028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Roles and preparation </w:t>
            </w:r>
          </w:p>
        </w:tc>
        <w:tc>
          <w:tcPr>
            <w:tcW w:w="1134" w:type="dxa"/>
          </w:tcPr>
          <w:p w14:paraId="222EFA84" w14:textId="77777777" w:rsidR="00C506BC" w:rsidRPr="003A3547" w:rsidRDefault="00C506BC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15.00 – 16.00</w:t>
            </w:r>
          </w:p>
        </w:tc>
        <w:tc>
          <w:tcPr>
            <w:tcW w:w="0" w:type="auto"/>
          </w:tcPr>
          <w:p w14:paraId="7F4D58F7" w14:textId="77777777" w:rsidR="00C506BC" w:rsidRDefault="00C506BC" w:rsidP="004D3B92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Different roles at mobile cinema (presenter, technician, reporter, monitoring team, crowd control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etc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14:paraId="555AF2B7" w14:textId="77777777" w:rsidR="00C506BC" w:rsidRDefault="00C506BC" w:rsidP="004D3B92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Actions to take place before mobile cinema</w:t>
            </w:r>
          </w:p>
          <w:p w14:paraId="1D1E4168" w14:textId="77777777" w:rsidR="00C506BC" w:rsidRDefault="00C506BC" w:rsidP="004D3B92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During mobile cinema</w:t>
            </w:r>
          </w:p>
          <w:p w14:paraId="2CBFEDFA" w14:textId="77777777" w:rsidR="00C506BC" w:rsidRDefault="00C506BC" w:rsidP="004D3B92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After mobile cinema</w:t>
            </w:r>
          </w:p>
          <w:p w14:paraId="5A195654" w14:textId="77777777" w:rsidR="00C506BC" w:rsidRPr="00176128" w:rsidRDefault="00C506BC" w:rsidP="00B079C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637062B" w14:textId="312A2FD6" w:rsidR="008126CF" w:rsidRDefault="00C506BC" w:rsidP="008126CF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Presentation</w:t>
            </w:r>
            <w:r w:rsidR="008126CF">
              <w:rPr>
                <w:rFonts w:asciiTheme="minorHAnsi" w:hAnsiTheme="minorHAnsi" w:cs="Arial"/>
                <w:sz w:val="22"/>
                <w:szCs w:val="22"/>
              </w:rPr>
              <w:t xml:space="preserve"> of roles at cinema</w:t>
            </w:r>
          </w:p>
          <w:p w14:paraId="3A79EE3F" w14:textId="638692C5" w:rsidR="008126CF" w:rsidRDefault="008126CF" w:rsidP="008126CF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Presentation </w:t>
            </w:r>
            <w:r w:rsidR="00C54B45">
              <w:rPr>
                <w:rFonts w:asciiTheme="minorHAnsi" w:hAnsiTheme="minorHAnsi" w:cs="Arial"/>
                <w:sz w:val="22"/>
                <w:szCs w:val="22"/>
              </w:rPr>
              <w:t>of how to plan a cinema show</w:t>
            </w:r>
          </w:p>
          <w:p w14:paraId="0A86D4A8" w14:textId="7198F6A3" w:rsidR="00071493" w:rsidRPr="008126CF" w:rsidRDefault="00071493" w:rsidP="008126CF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Discussion of which roles people can take at the live cinema show on day 3</w:t>
            </w:r>
          </w:p>
          <w:p w14:paraId="55EA8FC6" w14:textId="700BCEC1" w:rsidR="00C506BC" w:rsidRDefault="00C506BC" w:rsidP="00C54B4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29A7F97" w14:textId="3B6528D4" w:rsidR="00C54B45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</w:tc>
      </w:tr>
      <w:tr w:rsidR="00C506BC" w:rsidRPr="003A3547" w14:paraId="5554B91C" w14:textId="0A2C324D" w:rsidTr="001A56AA">
        <w:tc>
          <w:tcPr>
            <w:tcW w:w="14781" w:type="dxa"/>
            <w:gridSpan w:val="5"/>
            <w:shd w:val="clear" w:color="auto" w:fill="BFBFBF" w:themeFill="background1" w:themeFillShade="BF"/>
          </w:tcPr>
          <w:p w14:paraId="3349749A" w14:textId="70900A9B" w:rsidR="00C506BC" w:rsidRDefault="00C506BC" w:rsidP="00E62383">
            <w:pPr>
              <w:pStyle w:val="ListNumber"/>
              <w:numPr>
                <w:ilvl w:val="0"/>
                <w:numId w:val="0"/>
              </w:numPr>
              <w:jc w:val="center"/>
              <w:rPr>
                <w:rFonts w:asciiTheme="minorHAnsi" w:hAnsiTheme="minorHAnsi" w:cs="Tahoma"/>
                <w:b/>
                <w:sz w:val="26"/>
                <w:szCs w:val="26"/>
              </w:rPr>
            </w:pPr>
            <w:r w:rsidRPr="0099028D">
              <w:rPr>
                <w:rFonts w:asciiTheme="minorHAnsi" w:hAnsiTheme="minorHAnsi" w:cs="Tahoma"/>
                <w:b/>
                <w:sz w:val="26"/>
                <w:szCs w:val="26"/>
              </w:rPr>
              <w:t>DAY TWO</w:t>
            </w:r>
            <w:r>
              <w:rPr>
                <w:rFonts w:asciiTheme="minorHAnsi" w:hAnsiTheme="minorHAnsi" w:cs="Tahoma"/>
                <w:b/>
                <w:sz w:val="26"/>
                <w:szCs w:val="26"/>
              </w:rPr>
              <w:t xml:space="preserve"> – MALARIA &amp; CHOLERA</w:t>
            </w:r>
            <w:r w:rsidR="00A7160A">
              <w:rPr>
                <w:rFonts w:asciiTheme="minorHAnsi" w:hAnsiTheme="minorHAnsi" w:cs="Tahoma"/>
                <w:b/>
                <w:sz w:val="26"/>
                <w:szCs w:val="26"/>
              </w:rPr>
              <w:t xml:space="preserve"> (facilitated by Health and WASH departments)</w:t>
            </w:r>
          </w:p>
          <w:p w14:paraId="240B01E7" w14:textId="77777777" w:rsidR="00C506BC" w:rsidRDefault="00C506BC" w:rsidP="0099028D">
            <w:pPr>
              <w:pStyle w:val="ListNumber"/>
              <w:numPr>
                <w:ilvl w:val="0"/>
                <w:numId w:val="0"/>
              </w:num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506BC" w:rsidRPr="003A3547" w14:paraId="56311ABD" w14:textId="7697A3F5" w:rsidTr="001A56AA">
        <w:tc>
          <w:tcPr>
            <w:tcW w:w="1809" w:type="dxa"/>
          </w:tcPr>
          <w:p w14:paraId="2E4E37DF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Cholera </w:t>
            </w:r>
          </w:p>
        </w:tc>
        <w:tc>
          <w:tcPr>
            <w:tcW w:w="1134" w:type="dxa"/>
          </w:tcPr>
          <w:p w14:paraId="09C2318B" w14:textId="04F1B11A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08.00 – 9.</w:t>
            </w:r>
            <w:r w:rsidR="001146BF">
              <w:rPr>
                <w:rFonts w:asciiTheme="minorHAnsi" w:hAnsiTheme="minorHAnsi" w:cs="Arial"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14:paraId="79F35891" w14:textId="77777777" w:rsidR="00C506BC" w:rsidRDefault="00C506BC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is cholera</w:t>
            </w:r>
          </w:p>
          <w:p w14:paraId="07999FED" w14:textId="77777777" w:rsidR="00C506BC" w:rsidRDefault="00C506BC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it is spread</w:t>
            </w:r>
          </w:p>
          <w:p w14:paraId="2B98F448" w14:textId="77777777" w:rsidR="00C506BC" w:rsidRDefault="00C506BC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Signs and symptoms</w:t>
            </w:r>
          </w:p>
          <w:p w14:paraId="25E035F1" w14:textId="77777777" w:rsidR="00C506BC" w:rsidRDefault="00C506BC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Prevention</w:t>
            </w:r>
          </w:p>
          <w:p w14:paraId="2582127A" w14:textId="77777777" w:rsidR="00C506BC" w:rsidRDefault="00C506BC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Treatment</w:t>
            </w:r>
          </w:p>
          <w:p w14:paraId="0A0BA771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C235AB6" w14:textId="0DF91336" w:rsidR="00C506BC" w:rsidRDefault="00C506BC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Presentation</w:t>
            </w:r>
            <w:r w:rsidR="00071493">
              <w:rPr>
                <w:rFonts w:asciiTheme="minorHAnsi" w:hAnsiTheme="minorHAnsi" w:cs="Arial"/>
                <w:sz w:val="22"/>
                <w:szCs w:val="22"/>
              </w:rPr>
              <w:t xml:space="preserve"> on cholera</w:t>
            </w:r>
          </w:p>
          <w:p w14:paraId="62FEC875" w14:textId="08F07ED9" w:rsidR="002D0329" w:rsidRDefault="001F65BE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Group work - </w:t>
            </w:r>
            <w:r w:rsidR="002D0329">
              <w:rPr>
                <w:rFonts w:asciiTheme="minorHAnsi" w:hAnsiTheme="minorHAnsi" w:cs="Arial"/>
                <w:sz w:val="22"/>
                <w:szCs w:val="22"/>
              </w:rPr>
              <w:t>Participants u</w:t>
            </w:r>
            <w:r w:rsidR="00A7160A">
              <w:rPr>
                <w:rFonts w:asciiTheme="minorHAnsi" w:hAnsiTheme="minorHAnsi" w:cs="Arial"/>
                <w:sz w:val="22"/>
                <w:szCs w:val="22"/>
              </w:rPr>
              <w:t>se the Burundi PHAST manual, F-diagram and barrier activities to develop deeper understanding of transmission routes</w:t>
            </w:r>
            <w:r w:rsidR="002D032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735BEEF3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8EAE3C7" w14:textId="60C21AF1" w:rsidR="00C506BC" w:rsidRDefault="00C506BC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506BC" w:rsidRPr="003A3547" w14:paraId="1205FC86" w14:textId="081C36CE" w:rsidTr="001A56AA">
        <w:tc>
          <w:tcPr>
            <w:tcW w:w="1809" w:type="dxa"/>
          </w:tcPr>
          <w:p w14:paraId="34DBAF82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Cholera in Burundi</w:t>
            </w:r>
          </w:p>
          <w:p w14:paraId="6AE8E8D0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438648F" w14:textId="4CEB6D08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09.30 – 10.</w:t>
            </w:r>
            <w:r w:rsidR="001F65BE">
              <w:rPr>
                <w:rFonts w:asciiTheme="minorHAnsi" w:hAnsiTheme="minorHAnsi" w:cs="Arial"/>
                <w:sz w:val="22"/>
                <w:szCs w:val="22"/>
              </w:rPr>
              <w:t>00</w:t>
            </w:r>
          </w:p>
        </w:tc>
        <w:tc>
          <w:tcPr>
            <w:tcW w:w="0" w:type="auto"/>
          </w:tcPr>
          <w:p w14:paraId="02767222" w14:textId="77777777" w:rsidR="00C506BC" w:rsidRDefault="00C506BC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is the cholera situation in Burundi</w:t>
            </w:r>
          </w:p>
          <w:p w14:paraId="15052DF6" w14:textId="4683794A" w:rsidR="00C506BC" w:rsidRDefault="00C506BC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factors make people vulnerable in Burundi</w:t>
            </w:r>
            <w:r w:rsidR="001F65BE">
              <w:rPr>
                <w:rFonts w:asciiTheme="minorHAnsi" w:hAnsiTheme="minorHAnsi" w:cs="Arial"/>
                <w:sz w:val="22"/>
                <w:szCs w:val="22"/>
              </w:rPr>
              <w:t xml:space="preserve"> (use F-dia</w:t>
            </w:r>
            <w:r w:rsidR="00A7160A">
              <w:rPr>
                <w:rFonts w:asciiTheme="minorHAnsi" w:hAnsiTheme="minorHAnsi" w:cs="Arial"/>
                <w:sz w:val="22"/>
                <w:szCs w:val="22"/>
              </w:rPr>
              <w:t>gram)</w:t>
            </w:r>
          </w:p>
          <w:p w14:paraId="02C10546" w14:textId="77777777" w:rsidR="00C506BC" w:rsidRDefault="00C506BC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Which areas of the country are worst affected</w:t>
            </w:r>
          </w:p>
          <w:p w14:paraId="41F3FCCF" w14:textId="77777777" w:rsidR="00C506BC" w:rsidRDefault="00C506BC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6D364A77" w14:textId="2CE667F6" w:rsidR="00C506BC" w:rsidRDefault="00C506BC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</w:t>
            </w:r>
            <w:r w:rsidR="0007149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5C4223">
              <w:rPr>
                <w:rFonts w:asciiTheme="minorHAnsi" w:hAnsiTheme="minorHAnsi" w:cs="Arial"/>
                <w:sz w:val="22"/>
                <w:szCs w:val="22"/>
              </w:rPr>
              <w:t xml:space="preserve">in branches </w:t>
            </w:r>
            <w:r w:rsidR="00071493">
              <w:rPr>
                <w:rFonts w:asciiTheme="minorHAnsi" w:hAnsiTheme="minorHAnsi" w:cs="Arial"/>
                <w:sz w:val="22"/>
                <w:szCs w:val="22"/>
              </w:rPr>
              <w:t>– each group to consider these questions for their district</w:t>
            </w:r>
            <w:r w:rsidR="005C4223">
              <w:rPr>
                <w:rFonts w:asciiTheme="minorHAnsi" w:hAnsiTheme="minorHAnsi" w:cs="Arial"/>
                <w:sz w:val="22"/>
                <w:szCs w:val="22"/>
              </w:rPr>
              <w:t xml:space="preserve"> and present the results</w:t>
            </w:r>
          </w:p>
        </w:tc>
        <w:tc>
          <w:tcPr>
            <w:tcW w:w="1526" w:type="dxa"/>
          </w:tcPr>
          <w:p w14:paraId="56D3AFA4" w14:textId="61D08176" w:rsidR="00C506BC" w:rsidRDefault="00C506BC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59FED881" w14:textId="77777777" w:rsidTr="000A5C3C">
        <w:tc>
          <w:tcPr>
            <w:tcW w:w="1809" w:type="dxa"/>
          </w:tcPr>
          <w:p w14:paraId="0479E657" w14:textId="792B2725" w:rsidR="001146BF" w:rsidRDefault="001146BF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92283"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  <w:t>TEA BREAK</w:t>
            </w:r>
          </w:p>
        </w:tc>
        <w:tc>
          <w:tcPr>
            <w:tcW w:w="1134" w:type="dxa"/>
          </w:tcPr>
          <w:p w14:paraId="53864144" w14:textId="0526A7A2" w:rsidR="001146BF" w:rsidRDefault="001146BF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10.00</w:t>
            </w: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10.30</w:t>
            </w:r>
          </w:p>
        </w:tc>
        <w:tc>
          <w:tcPr>
            <w:tcW w:w="11838" w:type="dxa"/>
            <w:gridSpan w:val="3"/>
          </w:tcPr>
          <w:p w14:paraId="10B71073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47F4EDA0" w14:textId="77777777" w:rsidTr="001146BF">
        <w:trPr>
          <w:trHeight w:val="70"/>
        </w:trPr>
        <w:tc>
          <w:tcPr>
            <w:tcW w:w="1809" w:type="dxa"/>
          </w:tcPr>
          <w:p w14:paraId="1A4CF38F" w14:textId="15288606" w:rsidR="001146BF" w:rsidRDefault="001146BF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Demonstration skills </w:t>
            </w:r>
          </w:p>
          <w:p w14:paraId="7A108559" w14:textId="77777777" w:rsidR="001146BF" w:rsidRDefault="001146BF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D8AD27" w14:textId="6934C3EC" w:rsidR="001146BF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10.30 – 11.30</w:t>
            </w:r>
          </w:p>
        </w:tc>
        <w:tc>
          <w:tcPr>
            <w:tcW w:w="0" w:type="auto"/>
          </w:tcPr>
          <w:p w14:paraId="3BBC17BE" w14:textId="77777777" w:rsidR="001146BF" w:rsidRDefault="001146BF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to deliver a good hand-washing demonstration during mobile cinema</w:t>
            </w:r>
          </w:p>
          <w:p w14:paraId="21779AE5" w14:textId="39E7986F" w:rsidR="001146BF" w:rsidRDefault="001146BF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to deliver a good house hold water treatment demonstration</w:t>
            </w:r>
          </w:p>
        </w:tc>
        <w:tc>
          <w:tcPr>
            <w:tcW w:w="5738" w:type="dxa"/>
          </w:tcPr>
          <w:p w14:paraId="04CFADF3" w14:textId="716DAEEC" w:rsidR="001146BF" w:rsidRDefault="001146BF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Demonstration and talk-through by the presenter</w:t>
            </w:r>
          </w:p>
          <w:p w14:paraId="17DC8F98" w14:textId="0DCDB8F0" w:rsidR="001146BF" w:rsidRDefault="001146BF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Practice in groups</w:t>
            </w:r>
          </w:p>
          <w:p w14:paraId="7F5BC685" w14:textId="580B7F1F" w:rsidR="001146BF" w:rsidRPr="001146BF" w:rsidRDefault="001146BF" w:rsidP="001146BF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Each group does one demonstration and group discussion over what worked well and what didn’t</w:t>
            </w:r>
          </w:p>
          <w:p w14:paraId="047E01FC" w14:textId="77777777" w:rsidR="001146BF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711EDC43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76144F1F" w14:textId="2BEC08AF" w:rsidTr="001A56AA">
        <w:tc>
          <w:tcPr>
            <w:tcW w:w="1809" w:type="dxa"/>
          </w:tcPr>
          <w:p w14:paraId="342D54EE" w14:textId="77777777" w:rsidR="001146BF" w:rsidRPr="002D49EB" w:rsidRDefault="001146BF" w:rsidP="00F3784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49EB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Developing cholera key messages</w:t>
            </w:r>
          </w:p>
          <w:p w14:paraId="4A1FFAAA" w14:textId="77777777" w:rsidR="001146BF" w:rsidRPr="002D49EB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E01B2F" w14:textId="3522AACB" w:rsidR="001146BF" w:rsidRPr="002D49EB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2D49EB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1.30</w:t>
            </w:r>
            <w:r w:rsidRPr="002D49EB">
              <w:rPr>
                <w:rFonts w:asciiTheme="minorHAnsi" w:hAnsiTheme="minorHAnsi" w:cs="Arial"/>
                <w:b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12.30</w:t>
            </w:r>
          </w:p>
        </w:tc>
        <w:tc>
          <w:tcPr>
            <w:tcW w:w="0" w:type="auto"/>
          </w:tcPr>
          <w:p w14:paraId="7B7FA23A" w14:textId="77777777" w:rsidR="001146BF" w:rsidRPr="002D49EB" w:rsidRDefault="001146BF" w:rsidP="002D49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Developing key messages for the cholera mobile cinema – what are the most important factors to focus on when delivering cholera mobile cinema</w:t>
            </w:r>
          </w:p>
          <w:p w14:paraId="6A7F8833" w14:textId="77777777" w:rsidR="001146BF" w:rsidRDefault="001146BF" w:rsidP="002D49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3998F38E" w14:textId="3E9FF4B9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 – each branch to develop key messages based on the previous session</w:t>
            </w:r>
          </w:p>
          <w:p w14:paraId="197C31A7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Discussion of each groups key messages</w:t>
            </w:r>
          </w:p>
          <w:p w14:paraId="3BC45F0F" w14:textId="068FB780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Feedback on key messages from health and WASH expert</w:t>
            </w:r>
          </w:p>
        </w:tc>
        <w:tc>
          <w:tcPr>
            <w:tcW w:w="1526" w:type="dxa"/>
          </w:tcPr>
          <w:p w14:paraId="777F9F6F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089F617A" w14:textId="7ACE0983" w:rsidTr="001A56AA">
        <w:tc>
          <w:tcPr>
            <w:tcW w:w="1809" w:type="dxa"/>
          </w:tcPr>
          <w:p w14:paraId="042C4463" w14:textId="4C89A258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LUNCH</w:t>
            </w:r>
          </w:p>
        </w:tc>
        <w:tc>
          <w:tcPr>
            <w:tcW w:w="1134" w:type="dxa"/>
          </w:tcPr>
          <w:p w14:paraId="314841A3" w14:textId="149663DE" w:rsidR="001146BF" w:rsidRPr="00E62383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12.30 – 13.30</w:t>
            </w:r>
          </w:p>
        </w:tc>
        <w:tc>
          <w:tcPr>
            <w:tcW w:w="0" w:type="auto"/>
            <w:gridSpan w:val="3"/>
          </w:tcPr>
          <w:p w14:paraId="3C0AE27B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3E5BEE29" w14:textId="0EC89ABD" w:rsidTr="001A56AA">
        <w:tc>
          <w:tcPr>
            <w:tcW w:w="1809" w:type="dxa"/>
          </w:tcPr>
          <w:p w14:paraId="656B4229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Malaria</w:t>
            </w:r>
          </w:p>
        </w:tc>
        <w:tc>
          <w:tcPr>
            <w:tcW w:w="1134" w:type="dxa"/>
          </w:tcPr>
          <w:p w14:paraId="5ED60B9D" w14:textId="61076172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13.30 – 14.30</w:t>
            </w:r>
          </w:p>
        </w:tc>
        <w:tc>
          <w:tcPr>
            <w:tcW w:w="0" w:type="auto"/>
          </w:tcPr>
          <w:p w14:paraId="54887561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is malaria</w:t>
            </w:r>
          </w:p>
          <w:p w14:paraId="120BE0EF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it is spread</w:t>
            </w:r>
          </w:p>
          <w:p w14:paraId="6CC0EA5E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Signs and symptoms</w:t>
            </w:r>
          </w:p>
          <w:p w14:paraId="3FEC052B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Prevention</w:t>
            </w:r>
          </w:p>
          <w:p w14:paraId="5C8F278C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Treatment</w:t>
            </w:r>
          </w:p>
          <w:p w14:paraId="7AED1965" w14:textId="77777777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4F43B56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Presentation</w:t>
            </w:r>
          </w:p>
          <w:p w14:paraId="589557FD" w14:textId="77777777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745D6796" w14:textId="472CE9DA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</w:tc>
      </w:tr>
      <w:tr w:rsidR="001146BF" w:rsidRPr="003A3547" w14:paraId="39519122" w14:textId="2BD0BFB9" w:rsidTr="001A56AA">
        <w:tc>
          <w:tcPr>
            <w:tcW w:w="1809" w:type="dxa"/>
          </w:tcPr>
          <w:p w14:paraId="67CC80B8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Malaria in Burundi </w:t>
            </w:r>
          </w:p>
          <w:p w14:paraId="2B730D47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D12EFC" w14:textId="01908385" w:rsidR="001146BF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14.30 – 15.00</w:t>
            </w:r>
          </w:p>
        </w:tc>
        <w:tc>
          <w:tcPr>
            <w:tcW w:w="0" w:type="auto"/>
          </w:tcPr>
          <w:p w14:paraId="2F0483B7" w14:textId="77777777" w:rsidR="001146BF" w:rsidRDefault="001146BF" w:rsidP="00E62383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is the malaria situation in Burundi</w:t>
            </w:r>
          </w:p>
          <w:p w14:paraId="5B3DDB38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What factors make people vulnerable in Burundi</w:t>
            </w:r>
          </w:p>
          <w:p w14:paraId="6F0FE814" w14:textId="77777777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Which areas of the country are worst affected</w:t>
            </w:r>
          </w:p>
          <w:p w14:paraId="50474751" w14:textId="77777777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4B8D4E2E" w14:textId="7FEFCF50" w:rsidR="001146BF" w:rsidRDefault="001146BF" w:rsidP="00F3784C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 in branches – each group to consider these questions for their district and present the results</w:t>
            </w:r>
          </w:p>
        </w:tc>
        <w:tc>
          <w:tcPr>
            <w:tcW w:w="1526" w:type="dxa"/>
          </w:tcPr>
          <w:p w14:paraId="06FD2A6F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331A9265" w14:textId="77777777" w:rsidTr="001A56AA">
        <w:tc>
          <w:tcPr>
            <w:tcW w:w="1809" w:type="dxa"/>
          </w:tcPr>
          <w:p w14:paraId="5B03B14B" w14:textId="77777777" w:rsidR="001146BF" w:rsidRDefault="001146BF" w:rsidP="009D3706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Demonstration skills </w:t>
            </w:r>
          </w:p>
          <w:p w14:paraId="20CB8301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6D79FB" w14:textId="5F9B3937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15.00 – 15.30</w:t>
            </w:r>
          </w:p>
        </w:tc>
        <w:tc>
          <w:tcPr>
            <w:tcW w:w="0" w:type="auto"/>
          </w:tcPr>
          <w:p w14:paraId="14ED6A01" w14:textId="5E883EAE" w:rsidR="001146BF" w:rsidRDefault="001146BF" w:rsidP="009D370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to deliver a good demonstration of hanging a bed net</w:t>
            </w:r>
          </w:p>
        </w:tc>
        <w:tc>
          <w:tcPr>
            <w:tcW w:w="5738" w:type="dxa"/>
          </w:tcPr>
          <w:p w14:paraId="77677452" w14:textId="77777777" w:rsidR="001146BF" w:rsidRDefault="001146BF" w:rsidP="009D370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Demonstration and talk-through by the presenter</w:t>
            </w:r>
          </w:p>
          <w:p w14:paraId="56E675B5" w14:textId="77777777" w:rsidR="001146BF" w:rsidRDefault="001146BF" w:rsidP="009D370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Practice in groups</w:t>
            </w:r>
          </w:p>
          <w:p w14:paraId="623E8DC6" w14:textId="77777777" w:rsidR="001146BF" w:rsidRDefault="001146BF" w:rsidP="009D370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Each group does one demonstration and group discussion over what worked well and what didn’t</w:t>
            </w:r>
          </w:p>
          <w:p w14:paraId="73085757" w14:textId="77777777" w:rsidR="001146BF" w:rsidRDefault="001146BF" w:rsidP="0082205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20BA08A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205CD862" w14:textId="025369E0" w:rsidTr="001A56AA">
        <w:tc>
          <w:tcPr>
            <w:tcW w:w="1809" w:type="dxa"/>
          </w:tcPr>
          <w:p w14:paraId="093990A8" w14:textId="77777777" w:rsidR="001146BF" w:rsidRDefault="001146BF" w:rsidP="00F3784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Malaria key messages in Burundi</w:t>
            </w:r>
          </w:p>
          <w:p w14:paraId="006F4591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CC788F" w14:textId="7F55E0B4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15.30 – 16.00</w:t>
            </w:r>
          </w:p>
        </w:tc>
        <w:tc>
          <w:tcPr>
            <w:tcW w:w="0" w:type="auto"/>
          </w:tcPr>
          <w:p w14:paraId="0A39D83A" w14:textId="25402D45" w:rsidR="001146BF" w:rsidRPr="002D49EB" w:rsidRDefault="001146BF" w:rsidP="00F95E53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Developing key messages for the malaria mobile cinema – what are the most important factors to focus on when delivering malaria mobile cinema</w:t>
            </w:r>
          </w:p>
          <w:p w14:paraId="6828D294" w14:textId="77777777" w:rsidR="001146BF" w:rsidRDefault="001146BF" w:rsidP="00E62383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5853A50" w14:textId="297FC1F2" w:rsidR="001146BF" w:rsidRDefault="001146BF" w:rsidP="0008132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 – each branch to develop key messages based on the previous session using the Behaviour Change Communication Malaria Manual</w:t>
            </w:r>
          </w:p>
          <w:p w14:paraId="131B18BF" w14:textId="77777777" w:rsidR="001146BF" w:rsidRDefault="001146BF" w:rsidP="0008132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Discussion of each groups key messages</w:t>
            </w:r>
          </w:p>
          <w:p w14:paraId="469C0F56" w14:textId="1191150E" w:rsidR="001146BF" w:rsidRDefault="001146BF" w:rsidP="0008132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Feedback on key messages from health expert</w:t>
            </w:r>
          </w:p>
        </w:tc>
        <w:tc>
          <w:tcPr>
            <w:tcW w:w="1526" w:type="dxa"/>
          </w:tcPr>
          <w:p w14:paraId="6C053F5E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1B16FB09" w14:textId="151CFB24" w:rsidTr="001A56AA">
        <w:tc>
          <w:tcPr>
            <w:tcW w:w="14781" w:type="dxa"/>
            <w:gridSpan w:val="5"/>
            <w:shd w:val="clear" w:color="auto" w:fill="BFBFBF" w:themeFill="background1" w:themeFillShade="BF"/>
          </w:tcPr>
          <w:p w14:paraId="24E5FC59" w14:textId="77777777" w:rsidR="001146BF" w:rsidRDefault="001146BF" w:rsidP="00E62383">
            <w:pPr>
              <w:pStyle w:val="ListNumber"/>
              <w:numPr>
                <w:ilvl w:val="0"/>
                <w:numId w:val="0"/>
              </w:numPr>
              <w:jc w:val="center"/>
              <w:rPr>
                <w:rFonts w:asciiTheme="minorHAnsi" w:hAnsiTheme="minorHAnsi" w:cs="Tahoma"/>
                <w:b/>
                <w:sz w:val="26"/>
                <w:szCs w:val="26"/>
              </w:rPr>
            </w:pPr>
            <w:r w:rsidRPr="0099028D">
              <w:rPr>
                <w:rFonts w:asciiTheme="minorHAnsi" w:hAnsiTheme="minorHAnsi" w:cs="Tahoma"/>
                <w:b/>
                <w:sz w:val="26"/>
                <w:szCs w:val="26"/>
              </w:rPr>
              <w:t>DAY T</w:t>
            </w:r>
            <w:r>
              <w:rPr>
                <w:rFonts w:asciiTheme="minorHAnsi" w:hAnsiTheme="minorHAnsi" w:cs="Tahoma"/>
                <w:b/>
                <w:sz w:val="26"/>
                <w:szCs w:val="26"/>
              </w:rPr>
              <w:t>HREE – PRESENTING &amp; EQUIPMENT</w:t>
            </w:r>
          </w:p>
          <w:p w14:paraId="260EA685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48F89954" w14:textId="5E71A2F7" w:rsidTr="001A56AA">
        <w:tc>
          <w:tcPr>
            <w:tcW w:w="1809" w:type="dxa"/>
          </w:tcPr>
          <w:p w14:paraId="5BA93D05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Presentation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skills</w:t>
            </w:r>
          </w:p>
        </w:tc>
        <w:tc>
          <w:tcPr>
            <w:tcW w:w="1134" w:type="dxa"/>
          </w:tcPr>
          <w:p w14:paraId="0696BDDD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08.00 –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10.30</w:t>
            </w:r>
          </w:p>
        </w:tc>
        <w:tc>
          <w:tcPr>
            <w:tcW w:w="0" w:type="auto"/>
          </w:tcPr>
          <w:p w14:paraId="5FFE80FA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How to engage the audience</w:t>
            </w:r>
          </w:p>
          <w:p w14:paraId="41A6F1C7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How to explain topics clearly</w:t>
            </w:r>
          </w:p>
          <w:p w14:paraId="3C963BE8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Managing questions</w:t>
            </w:r>
          </w:p>
          <w:p w14:paraId="6A84FA3C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Managing difficult situations</w:t>
            </w:r>
          </w:p>
          <w:p w14:paraId="0A80D087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Reading the audience</w:t>
            </w:r>
          </w:p>
          <w:p w14:paraId="2A156711" w14:textId="77777777" w:rsidR="001146BF" w:rsidRDefault="001146BF" w:rsidP="00292095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Co-presenting with someone else</w:t>
            </w:r>
          </w:p>
          <w:p w14:paraId="6274C21B" w14:textId="410943EE" w:rsidR="001146BF" w:rsidRPr="00292095" w:rsidRDefault="001146BF" w:rsidP="00F3067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35940248" w14:textId="5CF09B3D" w:rsidR="001146BF" w:rsidRPr="00292095" w:rsidRDefault="001146BF" w:rsidP="00292095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Presentation</w:t>
            </w:r>
          </w:p>
        </w:tc>
        <w:tc>
          <w:tcPr>
            <w:tcW w:w="1526" w:type="dxa"/>
          </w:tcPr>
          <w:p w14:paraId="2DF12F71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  <w:p w14:paraId="0A28595A" w14:textId="77777777" w:rsidR="001146BF" w:rsidRDefault="001146BF" w:rsidP="0029209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035009E2" w14:textId="4C61B367" w:rsidTr="001A56AA">
        <w:tc>
          <w:tcPr>
            <w:tcW w:w="1809" w:type="dxa"/>
          </w:tcPr>
          <w:p w14:paraId="041EF7DF" w14:textId="4478F73B" w:rsidR="001146BF" w:rsidRPr="00E62383" w:rsidRDefault="001146BF" w:rsidP="00B80BE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  <w:lastRenderedPageBreak/>
              <w:t>TEA BREAK</w:t>
            </w:r>
          </w:p>
        </w:tc>
        <w:tc>
          <w:tcPr>
            <w:tcW w:w="1134" w:type="dxa"/>
          </w:tcPr>
          <w:p w14:paraId="3317DD03" w14:textId="77777777" w:rsidR="001146BF" w:rsidRDefault="001146BF" w:rsidP="00B80BE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</w:t>
            </w: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.00 –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10.30</w:t>
            </w:r>
          </w:p>
        </w:tc>
        <w:tc>
          <w:tcPr>
            <w:tcW w:w="0" w:type="auto"/>
            <w:gridSpan w:val="3"/>
          </w:tcPr>
          <w:p w14:paraId="35867C01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1D418F57" w14:textId="4C6C1888" w:rsidTr="001A56AA">
        <w:tc>
          <w:tcPr>
            <w:tcW w:w="1809" w:type="dxa"/>
          </w:tcPr>
          <w:p w14:paraId="3097DC93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Presentation skills 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cont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14:paraId="4CF5B318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E47956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10.30 – 12.00</w:t>
            </w:r>
          </w:p>
        </w:tc>
        <w:tc>
          <w:tcPr>
            <w:tcW w:w="0" w:type="auto"/>
          </w:tcPr>
          <w:p w14:paraId="400F9502" w14:textId="5407DE63" w:rsidR="001146BF" w:rsidRDefault="001146BF" w:rsidP="009D3706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Practicing good presentation skills</w:t>
            </w:r>
          </w:p>
        </w:tc>
        <w:tc>
          <w:tcPr>
            <w:tcW w:w="5738" w:type="dxa"/>
          </w:tcPr>
          <w:p w14:paraId="30D4537B" w14:textId="38F76202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Role play in groups – give each group selects a presenter and the others act as audience members Role play (different groups and each person has a role to play)</w:t>
            </w:r>
          </w:p>
        </w:tc>
        <w:tc>
          <w:tcPr>
            <w:tcW w:w="1526" w:type="dxa"/>
          </w:tcPr>
          <w:p w14:paraId="5C9362C9" w14:textId="77777777" w:rsidR="001146BF" w:rsidRDefault="001146BF" w:rsidP="001146B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6C040CCD" w14:textId="199E9F4A" w:rsidTr="001A56AA">
        <w:tc>
          <w:tcPr>
            <w:tcW w:w="1809" w:type="dxa"/>
          </w:tcPr>
          <w:p w14:paraId="7724B9AB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Presentation skills</w:t>
            </w:r>
          </w:p>
        </w:tc>
        <w:tc>
          <w:tcPr>
            <w:tcW w:w="1134" w:type="dxa"/>
          </w:tcPr>
          <w:p w14:paraId="56F3D6BF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12.00 – 13.00</w:t>
            </w:r>
          </w:p>
        </w:tc>
        <w:tc>
          <w:tcPr>
            <w:tcW w:w="0" w:type="auto"/>
          </w:tcPr>
          <w:p w14:paraId="63824084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feedback on presentation skills</w:t>
            </w:r>
          </w:p>
          <w:p w14:paraId="16F1EDB5" w14:textId="77777777" w:rsidR="001146BF" w:rsidRDefault="001146BF" w:rsidP="00051584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5A3905DB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Groups present back</w:t>
            </w:r>
          </w:p>
        </w:tc>
        <w:tc>
          <w:tcPr>
            <w:tcW w:w="1526" w:type="dxa"/>
          </w:tcPr>
          <w:p w14:paraId="58A278E0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1DD1D165" w14:textId="54DC91C4" w:rsidTr="001A56AA">
        <w:tc>
          <w:tcPr>
            <w:tcW w:w="1809" w:type="dxa"/>
          </w:tcPr>
          <w:p w14:paraId="726C1619" w14:textId="77777777" w:rsidR="001146BF" w:rsidRDefault="001146BF" w:rsidP="00CD50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LUNCH</w:t>
            </w:r>
          </w:p>
        </w:tc>
        <w:tc>
          <w:tcPr>
            <w:tcW w:w="1134" w:type="dxa"/>
          </w:tcPr>
          <w:p w14:paraId="75471D71" w14:textId="2BD7C1A3" w:rsidR="001146BF" w:rsidRPr="00E62383" w:rsidRDefault="001146BF" w:rsidP="00CD50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13.00 – 14.00</w:t>
            </w:r>
          </w:p>
        </w:tc>
        <w:tc>
          <w:tcPr>
            <w:tcW w:w="0" w:type="auto"/>
            <w:gridSpan w:val="3"/>
          </w:tcPr>
          <w:p w14:paraId="4441727C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4CB4373C" w14:textId="6566820B" w:rsidTr="001A56AA">
        <w:tc>
          <w:tcPr>
            <w:tcW w:w="1809" w:type="dxa"/>
          </w:tcPr>
          <w:p w14:paraId="155ADB12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Equipment</w:t>
            </w:r>
          </w:p>
        </w:tc>
        <w:tc>
          <w:tcPr>
            <w:tcW w:w="1134" w:type="dxa"/>
          </w:tcPr>
          <w:p w14:paraId="59931109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14.00 – 15.00</w:t>
            </w:r>
          </w:p>
        </w:tc>
        <w:tc>
          <w:tcPr>
            <w:tcW w:w="0" w:type="auto"/>
          </w:tcPr>
          <w:p w14:paraId="7A017BC1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Overview of the equipment needed to run mobile cinema</w:t>
            </w:r>
          </w:p>
          <w:p w14:paraId="25F59420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Demonstration of how to set it up</w:t>
            </w:r>
          </w:p>
          <w:p w14:paraId="59405096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Key rules for looking after equipment</w:t>
            </w:r>
          </w:p>
          <w:p w14:paraId="136076D7" w14:textId="77777777" w:rsidR="001146BF" w:rsidRDefault="001146BF" w:rsidP="00987DD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76BBE29B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Presentation</w:t>
            </w:r>
          </w:p>
          <w:p w14:paraId="20F13F9C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Demonstration</w:t>
            </w:r>
          </w:p>
        </w:tc>
        <w:tc>
          <w:tcPr>
            <w:tcW w:w="1526" w:type="dxa"/>
          </w:tcPr>
          <w:p w14:paraId="11907D8C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  <w:p w14:paraId="6221FB58" w14:textId="1B7FDADA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64B26B1B" w14:textId="6564177E" w:rsidTr="001A56AA">
        <w:tc>
          <w:tcPr>
            <w:tcW w:w="1809" w:type="dxa"/>
          </w:tcPr>
          <w:p w14:paraId="38B7D196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Equipment practice session</w:t>
            </w:r>
          </w:p>
        </w:tc>
        <w:tc>
          <w:tcPr>
            <w:tcW w:w="1134" w:type="dxa"/>
          </w:tcPr>
          <w:p w14:paraId="7EF04AB2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15.00 – 16.00</w:t>
            </w:r>
          </w:p>
        </w:tc>
        <w:tc>
          <w:tcPr>
            <w:tcW w:w="0" w:type="auto"/>
          </w:tcPr>
          <w:p w14:paraId="636E7B62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Practice setting cinema equipment up</w:t>
            </w:r>
          </w:p>
        </w:tc>
        <w:tc>
          <w:tcPr>
            <w:tcW w:w="5738" w:type="dxa"/>
          </w:tcPr>
          <w:p w14:paraId="20804E06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</w:t>
            </w:r>
          </w:p>
        </w:tc>
        <w:tc>
          <w:tcPr>
            <w:tcW w:w="1526" w:type="dxa"/>
          </w:tcPr>
          <w:p w14:paraId="753DF379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5F8DD7F7" w14:textId="555A5291" w:rsidTr="001A56AA">
        <w:tc>
          <w:tcPr>
            <w:tcW w:w="1809" w:type="dxa"/>
          </w:tcPr>
          <w:p w14:paraId="2BC3D848" w14:textId="77777777" w:rsidR="001146BF" w:rsidRPr="00E62383" w:rsidRDefault="001146BF" w:rsidP="008447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  <w:t>TEA BREAK</w:t>
            </w:r>
          </w:p>
        </w:tc>
        <w:tc>
          <w:tcPr>
            <w:tcW w:w="1134" w:type="dxa"/>
          </w:tcPr>
          <w:p w14:paraId="134D0419" w14:textId="77777777" w:rsidR="001146BF" w:rsidRDefault="001146BF" w:rsidP="008447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16.00 – 16.30</w:t>
            </w:r>
          </w:p>
        </w:tc>
        <w:tc>
          <w:tcPr>
            <w:tcW w:w="0" w:type="auto"/>
            <w:gridSpan w:val="3"/>
          </w:tcPr>
          <w:p w14:paraId="0CA2E091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0B427051" w14:textId="7C475B27" w:rsidTr="001A56AA">
        <w:tc>
          <w:tcPr>
            <w:tcW w:w="1809" w:type="dxa"/>
          </w:tcPr>
          <w:p w14:paraId="5FA30EE6" w14:textId="77777777" w:rsidR="001146BF" w:rsidRDefault="001146BF" w:rsidP="008447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Planning the live cinema show</w:t>
            </w:r>
          </w:p>
        </w:tc>
        <w:tc>
          <w:tcPr>
            <w:tcW w:w="1134" w:type="dxa"/>
          </w:tcPr>
          <w:p w14:paraId="0D7F642D" w14:textId="77777777" w:rsidR="001146BF" w:rsidRDefault="001146BF" w:rsidP="008447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16.30 – 17.00</w:t>
            </w:r>
          </w:p>
        </w:tc>
        <w:tc>
          <w:tcPr>
            <w:tcW w:w="0" w:type="auto"/>
          </w:tcPr>
          <w:p w14:paraId="6B32C4EC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Planning who will do what during tonight’s live cinema show</w:t>
            </w:r>
          </w:p>
          <w:p w14:paraId="15B982E1" w14:textId="77777777" w:rsidR="001146BF" w:rsidRDefault="001146BF" w:rsidP="008447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08DEB002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discussion</w:t>
            </w:r>
          </w:p>
        </w:tc>
        <w:tc>
          <w:tcPr>
            <w:tcW w:w="1526" w:type="dxa"/>
          </w:tcPr>
          <w:p w14:paraId="6212EE07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2AD756E7" w14:textId="62788D6E" w:rsidTr="001A56AA">
        <w:tc>
          <w:tcPr>
            <w:tcW w:w="1809" w:type="dxa"/>
          </w:tcPr>
          <w:p w14:paraId="0EDB8AE0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Delivering of a live cinema show in a community</w:t>
            </w:r>
          </w:p>
        </w:tc>
        <w:tc>
          <w:tcPr>
            <w:tcW w:w="1134" w:type="dxa"/>
          </w:tcPr>
          <w:p w14:paraId="176B76BD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17.00 – 20.00</w:t>
            </w:r>
          </w:p>
        </w:tc>
        <w:tc>
          <w:tcPr>
            <w:tcW w:w="0" w:type="auto"/>
          </w:tcPr>
          <w:p w14:paraId="10B6EF74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Experience of delivering a live mobile cinema show in a near-by community</w:t>
            </w:r>
          </w:p>
        </w:tc>
        <w:tc>
          <w:tcPr>
            <w:tcW w:w="5738" w:type="dxa"/>
          </w:tcPr>
          <w:p w14:paraId="550CF0DC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Live experience</w:t>
            </w:r>
          </w:p>
        </w:tc>
        <w:tc>
          <w:tcPr>
            <w:tcW w:w="1526" w:type="dxa"/>
          </w:tcPr>
          <w:p w14:paraId="6C80F8D8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58BE80E0" w14:textId="588682B7" w:rsidTr="001A56AA">
        <w:tc>
          <w:tcPr>
            <w:tcW w:w="14781" w:type="dxa"/>
            <w:gridSpan w:val="5"/>
            <w:shd w:val="clear" w:color="auto" w:fill="BFBFBF" w:themeFill="background1" w:themeFillShade="BF"/>
          </w:tcPr>
          <w:p w14:paraId="222DAD11" w14:textId="77777777" w:rsidR="001146BF" w:rsidRDefault="001146BF" w:rsidP="004C024D">
            <w:pPr>
              <w:jc w:val="center"/>
            </w:pPr>
            <w:r w:rsidRPr="00447442">
              <w:rPr>
                <w:rFonts w:asciiTheme="minorHAnsi" w:hAnsiTheme="minorHAnsi" w:cs="Tahoma"/>
                <w:b/>
                <w:sz w:val="26"/>
                <w:szCs w:val="26"/>
              </w:rPr>
              <w:t xml:space="preserve">DAY </w:t>
            </w:r>
            <w:r>
              <w:rPr>
                <w:rFonts w:asciiTheme="minorHAnsi" w:hAnsiTheme="minorHAnsi" w:cs="Tahoma"/>
                <w:b/>
                <w:sz w:val="26"/>
                <w:szCs w:val="26"/>
              </w:rPr>
              <w:t xml:space="preserve">FOUR </w:t>
            </w:r>
            <w:r w:rsidRPr="00447442">
              <w:rPr>
                <w:rFonts w:asciiTheme="minorHAnsi" w:hAnsiTheme="minorHAnsi" w:cs="Tahoma"/>
                <w:b/>
                <w:sz w:val="26"/>
                <w:szCs w:val="26"/>
              </w:rPr>
              <w:t xml:space="preserve">– </w:t>
            </w:r>
            <w:r>
              <w:rPr>
                <w:rFonts w:asciiTheme="minorHAnsi" w:hAnsiTheme="minorHAnsi" w:cs="Tahoma"/>
                <w:b/>
                <w:sz w:val="26"/>
                <w:szCs w:val="26"/>
              </w:rPr>
              <w:t>MONITORING AND PLANNING</w:t>
            </w:r>
          </w:p>
          <w:p w14:paraId="4D553426" w14:textId="77777777" w:rsidR="001146BF" w:rsidRDefault="001146BF"/>
        </w:tc>
      </w:tr>
      <w:tr w:rsidR="001146BF" w:rsidRPr="003A3547" w14:paraId="11B58597" w14:textId="407DFDEB" w:rsidTr="001A56AA">
        <w:tc>
          <w:tcPr>
            <w:tcW w:w="1809" w:type="dxa"/>
          </w:tcPr>
          <w:p w14:paraId="1F6300DF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Evaluation of the show</w:t>
            </w:r>
          </w:p>
        </w:tc>
        <w:tc>
          <w:tcPr>
            <w:tcW w:w="1134" w:type="dxa"/>
          </w:tcPr>
          <w:p w14:paraId="34252947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08.00 – 10.30</w:t>
            </w:r>
          </w:p>
        </w:tc>
        <w:tc>
          <w:tcPr>
            <w:tcW w:w="0" w:type="auto"/>
          </w:tcPr>
          <w:p w14:paraId="10AD6076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Evaluation of the previous night’s screening</w:t>
            </w:r>
          </w:p>
          <w:p w14:paraId="49941F86" w14:textId="77777777" w:rsidR="001146BF" w:rsidRDefault="001146BF" w:rsidP="00FB5B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Understanding what worked well and what didn’t</w:t>
            </w:r>
          </w:p>
          <w:p w14:paraId="32AC993E" w14:textId="528A4347" w:rsidR="001146BF" w:rsidRPr="00FB5BEB" w:rsidRDefault="001146BF" w:rsidP="00FB5B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 w:rsidRPr="00FB5BEB">
              <w:rPr>
                <w:rFonts w:asciiTheme="minorHAnsi" w:hAnsiTheme="minorHAnsi" w:cs="Arial"/>
                <w:sz w:val="22"/>
                <w:szCs w:val="22"/>
              </w:rPr>
              <w:t>Improvements for the future</w:t>
            </w:r>
          </w:p>
          <w:p w14:paraId="227FA2E3" w14:textId="77777777" w:rsidR="001146BF" w:rsidRDefault="001146BF" w:rsidP="004304C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15989D42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discussion with set questions</w:t>
            </w:r>
          </w:p>
        </w:tc>
        <w:tc>
          <w:tcPr>
            <w:tcW w:w="1526" w:type="dxa"/>
          </w:tcPr>
          <w:p w14:paraId="1AD5A8B2" w14:textId="0BADCAE4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</w:tr>
      <w:tr w:rsidR="001146BF" w:rsidRPr="003A3547" w14:paraId="68C9587E" w14:textId="07F0D95A" w:rsidTr="001A56AA">
        <w:tc>
          <w:tcPr>
            <w:tcW w:w="1809" w:type="dxa"/>
          </w:tcPr>
          <w:p w14:paraId="5C1A742B" w14:textId="0F2C597E" w:rsidR="001146BF" w:rsidRPr="00E62383" w:rsidRDefault="001146BF" w:rsidP="004304C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</w:pPr>
            <w:r w:rsidRPr="00792283">
              <w:rPr>
                <w:rFonts w:asciiTheme="minorHAnsi" w:hAnsiTheme="minorHAnsi" w:cs="Tahoma"/>
                <w:b/>
                <w:color w:val="FF0000"/>
                <w:sz w:val="22"/>
                <w:szCs w:val="22"/>
              </w:rPr>
              <w:t>TEA BREAK</w:t>
            </w:r>
          </w:p>
        </w:tc>
        <w:tc>
          <w:tcPr>
            <w:tcW w:w="1134" w:type="dxa"/>
          </w:tcPr>
          <w:p w14:paraId="7DE78423" w14:textId="77777777" w:rsidR="001146BF" w:rsidRDefault="001146BF" w:rsidP="004304C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</w:t>
            </w: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.00 –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10.30</w:t>
            </w:r>
          </w:p>
        </w:tc>
        <w:tc>
          <w:tcPr>
            <w:tcW w:w="0" w:type="auto"/>
            <w:gridSpan w:val="3"/>
          </w:tcPr>
          <w:p w14:paraId="35C52FD9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52E095FF" w14:textId="4C3101B2" w:rsidTr="001A56AA">
        <w:tc>
          <w:tcPr>
            <w:tcW w:w="1809" w:type="dxa"/>
          </w:tcPr>
          <w:p w14:paraId="0F54D09D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Monitoring the impact of mobile cinema</w:t>
            </w:r>
          </w:p>
        </w:tc>
        <w:tc>
          <w:tcPr>
            <w:tcW w:w="1134" w:type="dxa"/>
          </w:tcPr>
          <w:p w14:paraId="43D3CDA8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10.30 – 11.00</w:t>
            </w:r>
          </w:p>
        </w:tc>
        <w:tc>
          <w:tcPr>
            <w:tcW w:w="0" w:type="auto"/>
          </w:tcPr>
          <w:p w14:paraId="2F858FD5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Why do we need to monitor mobile cinema?</w:t>
            </w:r>
          </w:p>
          <w:p w14:paraId="31EBA423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What are the monitoring tools </w:t>
            </w:r>
          </w:p>
          <w:p w14:paraId="3804B0AD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How to use them</w:t>
            </w:r>
          </w:p>
          <w:p w14:paraId="26FAAE26" w14:textId="77777777" w:rsidR="001146BF" w:rsidRDefault="001146BF" w:rsidP="002A513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2B1AA1BC" w14:textId="77777777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Presentation</w:t>
            </w:r>
          </w:p>
          <w:p w14:paraId="79F79E59" w14:textId="77777777" w:rsidR="001146BF" w:rsidRDefault="001146BF" w:rsidP="00FB5BEB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60" w:hanging="3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26" w:type="dxa"/>
          </w:tcPr>
          <w:p w14:paraId="1D43CE57" w14:textId="77777777" w:rsidR="001146BF" w:rsidRP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  <w:p w14:paraId="2B82C587" w14:textId="03D55B42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Monitoring materials</w:t>
            </w:r>
          </w:p>
        </w:tc>
      </w:tr>
      <w:tr w:rsidR="001146BF" w:rsidRPr="003A3547" w14:paraId="7393533F" w14:textId="170F2C99" w:rsidTr="001A56AA">
        <w:tc>
          <w:tcPr>
            <w:tcW w:w="1809" w:type="dxa"/>
          </w:tcPr>
          <w:p w14:paraId="0CE73C32" w14:textId="4D4FA763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Monitoring the cinema </w:t>
            </w:r>
          </w:p>
          <w:p w14:paraId="1DFCF480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3C9E08" w14:textId="13557BBC" w:rsidR="001146BF" w:rsidRDefault="001146BF" w:rsidP="00D340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11.00 – 12.30</w:t>
            </w:r>
          </w:p>
        </w:tc>
        <w:tc>
          <w:tcPr>
            <w:tcW w:w="0" w:type="auto"/>
          </w:tcPr>
          <w:p w14:paraId="0C874FFB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Practical experience of using the monitoring tools</w:t>
            </w:r>
          </w:p>
        </w:tc>
        <w:tc>
          <w:tcPr>
            <w:tcW w:w="5738" w:type="dxa"/>
          </w:tcPr>
          <w:p w14:paraId="6907DA06" w14:textId="77777777" w:rsidR="001146BF" w:rsidRDefault="001146BF" w:rsidP="00FB5B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 &amp; role play – groups practice using the monitoring forms, adding them up and inputting them to the spread sheets</w:t>
            </w:r>
          </w:p>
          <w:p w14:paraId="3E141711" w14:textId="6D440B0B" w:rsidR="001146BF" w:rsidRPr="00FB5BEB" w:rsidRDefault="001146BF" w:rsidP="00FB5B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Feedback from each group on how they found the monitoring tools</w:t>
            </w:r>
          </w:p>
        </w:tc>
        <w:tc>
          <w:tcPr>
            <w:tcW w:w="1526" w:type="dxa"/>
          </w:tcPr>
          <w:p w14:paraId="23C5BA93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66A44E72" w14:textId="62D07FAE" w:rsidTr="001A56AA">
        <w:tc>
          <w:tcPr>
            <w:tcW w:w="1809" w:type="dxa"/>
          </w:tcPr>
          <w:p w14:paraId="75ED7A6A" w14:textId="1CF2C74B" w:rsidR="001146BF" w:rsidRDefault="001146BF" w:rsidP="003F0A7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92283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LUNCH</w:t>
            </w:r>
          </w:p>
        </w:tc>
        <w:tc>
          <w:tcPr>
            <w:tcW w:w="1134" w:type="dxa"/>
          </w:tcPr>
          <w:p w14:paraId="2DEA052D" w14:textId="3371F0FE" w:rsidR="001146BF" w:rsidRPr="00E62383" w:rsidRDefault="001146BF" w:rsidP="003F0A7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12.30 – 13.30</w:t>
            </w:r>
          </w:p>
        </w:tc>
        <w:tc>
          <w:tcPr>
            <w:tcW w:w="0" w:type="auto"/>
            <w:gridSpan w:val="3"/>
          </w:tcPr>
          <w:p w14:paraId="05D56585" w14:textId="7777777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6BF" w:rsidRPr="003A3547" w14:paraId="767458E4" w14:textId="07558C2E" w:rsidTr="001A56AA">
        <w:tc>
          <w:tcPr>
            <w:tcW w:w="1809" w:type="dxa"/>
          </w:tcPr>
          <w:p w14:paraId="7F1EBCA8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Planning the next 3 months</w:t>
            </w:r>
          </w:p>
          <w:p w14:paraId="48624EEB" w14:textId="112A7126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7A6F99" w14:textId="01A9FE6B" w:rsidR="001146BF" w:rsidRDefault="001146BF" w:rsidP="003764CE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13.30 – 14.30</w:t>
            </w:r>
          </w:p>
        </w:tc>
        <w:tc>
          <w:tcPr>
            <w:tcW w:w="0" w:type="auto"/>
          </w:tcPr>
          <w:p w14:paraId="3A1845CE" w14:textId="739D0060" w:rsidR="001146BF" w:rsidRDefault="001146BF" w:rsidP="003F0A7C">
            <w:pPr>
              <w:pStyle w:val="ListNumber"/>
              <w:numPr>
                <w:ilvl w:val="0"/>
                <w:numId w:val="47"/>
              </w:numPr>
              <w:tabs>
                <w:tab w:val="left" w:pos="5812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Planning the next three months of mobile cinema</w:t>
            </w:r>
          </w:p>
        </w:tc>
        <w:tc>
          <w:tcPr>
            <w:tcW w:w="5738" w:type="dxa"/>
          </w:tcPr>
          <w:p w14:paraId="503AC82D" w14:textId="3C002859" w:rsidR="001146BF" w:rsidRDefault="001146BF" w:rsidP="007A34EB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Group work in districts – each group to set out which topics they will focus on and in which communities over the next three months</w:t>
            </w:r>
          </w:p>
        </w:tc>
        <w:tc>
          <w:tcPr>
            <w:tcW w:w="1526" w:type="dxa"/>
          </w:tcPr>
          <w:p w14:paraId="7A1E461A" w14:textId="6D18BC97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PPT</w:t>
            </w:r>
          </w:p>
        </w:tc>
      </w:tr>
      <w:tr w:rsidR="001146BF" w:rsidRPr="003A3547" w14:paraId="7517B88B" w14:textId="35E202C9" w:rsidTr="001A56AA">
        <w:tc>
          <w:tcPr>
            <w:tcW w:w="1809" w:type="dxa"/>
          </w:tcPr>
          <w:p w14:paraId="31CC211A" w14:textId="018B61EA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Evaluation of training</w:t>
            </w:r>
          </w:p>
          <w:p w14:paraId="68830FFF" w14:textId="77777777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099C81" w14:textId="0613F611" w:rsidR="001146BF" w:rsidRDefault="001146BF" w:rsidP="003E75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15.00 – 15.30</w:t>
            </w:r>
          </w:p>
        </w:tc>
        <w:tc>
          <w:tcPr>
            <w:tcW w:w="0" w:type="auto"/>
          </w:tcPr>
          <w:p w14:paraId="719203EB" w14:textId="0237EF8E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Collect feedback on the training</w:t>
            </w:r>
          </w:p>
          <w:p w14:paraId="36EDD029" w14:textId="77777777" w:rsidR="001146BF" w:rsidRDefault="001146BF" w:rsidP="003E752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Wrap-up</w:t>
            </w:r>
          </w:p>
          <w:p w14:paraId="16C5C5CD" w14:textId="77777777" w:rsidR="001146BF" w:rsidRDefault="001146BF" w:rsidP="00D3406D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738" w:type="dxa"/>
          </w:tcPr>
          <w:p w14:paraId="3C420125" w14:textId="04B08C0C" w:rsidR="001146BF" w:rsidRDefault="001146BF" w:rsidP="00714D67">
            <w:pPr>
              <w:pStyle w:val="ListNumber"/>
              <w:numPr>
                <w:ilvl w:val="0"/>
                <w:numId w:val="35"/>
              </w:numPr>
              <w:tabs>
                <w:tab w:val="left" w:pos="5812"/>
              </w:tabs>
              <w:ind w:left="31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Complete evaluation form</w:t>
            </w:r>
          </w:p>
        </w:tc>
        <w:tc>
          <w:tcPr>
            <w:tcW w:w="1526" w:type="dxa"/>
          </w:tcPr>
          <w:p w14:paraId="4B32C0B5" w14:textId="03F96581" w:rsidR="001146BF" w:rsidRDefault="001146BF" w:rsidP="0028555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ind w:left="-43"/>
              <w:rPr>
                <w:rFonts w:asciiTheme="minorHAnsi" w:hAnsiTheme="minorHAnsi" w:cs="Arial"/>
                <w:sz w:val="22"/>
                <w:szCs w:val="22"/>
              </w:rPr>
            </w:pPr>
            <w:r w:rsidRPr="001146BF">
              <w:rPr>
                <w:rFonts w:asciiTheme="minorHAnsi" w:hAnsiTheme="minorHAnsi" w:cs="Arial"/>
                <w:sz w:val="22"/>
                <w:szCs w:val="22"/>
              </w:rPr>
              <w:t>Evaluation form</w:t>
            </w:r>
          </w:p>
        </w:tc>
      </w:tr>
    </w:tbl>
    <w:p w14:paraId="504CDA07" w14:textId="77777777" w:rsidR="00047C96" w:rsidRPr="003A3547" w:rsidRDefault="00047C96" w:rsidP="003E7527">
      <w:pPr>
        <w:pStyle w:val="ListNumber"/>
        <w:numPr>
          <w:ilvl w:val="0"/>
          <w:numId w:val="0"/>
        </w:numPr>
        <w:tabs>
          <w:tab w:val="left" w:pos="5812"/>
        </w:tabs>
        <w:rPr>
          <w:rFonts w:asciiTheme="minorHAnsi" w:hAnsiTheme="minorHAnsi" w:cs="Tahoma"/>
          <w:sz w:val="22"/>
          <w:szCs w:val="22"/>
        </w:rPr>
      </w:pPr>
    </w:p>
    <w:p w14:paraId="2F550BB8" w14:textId="77777777" w:rsidR="006905FB" w:rsidRPr="003A3547" w:rsidRDefault="006905FB">
      <w:pPr>
        <w:pStyle w:val="ListNumber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6905FB" w:rsidRPr="003A3547" w:rsidSect="00D3406D">
      <w:headerReference w:type="first" r:id="rId10"/>
      <w:pgSz w:w="16838" w:h="11906" w:orient="landscape"/>
      <w:pgMar w:top="1560" w:right="1103" w:bottom="1274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91375" w14:textId="77777777" w:rsidR="00B102A7" w:rsidRDefault="00B102A7" w:rsidP="00C20FAA">
      <w:r>
        <w:separator/>
      </w:r>
    </w:p>
  </w:endnote>
  <w:endnote w:type="continuationSeparator" w:id="0">
    <w:p w14:paraId="73325E3D" w14:textId="77777777" w:rsidR="00B102A7" w:rsidRDefault="00B102A7" w:rsidP="00C2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619CE" w14:textId="77777777" w:rsidR="00B102A7" w:rsidRDefault="00B102A7" w:rsidP="00C20FAA">
      <w:r>
        <w:separator/>
      </w:r>
    </w:p>
  </w:footnote>
  <w:footnote w:type="continuationSeparator" w:id="0">
    <w:p w14:paraId="75E23084" w14:textId="77777777" w:rsidR="00B102A7" w:rsidRDefault="00B102A7" w:rsidP="00C20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500E" w14:textId="77777777" w:rsidR="002D26BA" w:rsidRDefault="002D26B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337649C" wp14:editId="4F1B770F">
          <wp:simplePos x="0" y="0"/>
          <wp:positionH relativeFrom="margin">
            <wp:posOffset>-612140</wp:posOffset>
          </wp:positionH>
          <wp:positionV relativeFrom="margin">
            <wp:posOffset>-838200</wp:posOffset>
          </wp:positionV>
          <wp:extent cx="854710" cy="869315"/>
          <wp:effectExtent l="0" t="0" r="2540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CCCEA8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776C39"/>
    <w:multiLevelType w:val="hybridMultilevel"/>
    <w:tmpl w:val="5D48F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043C1"/>
    <w:multiLevelType w:val="hybridMultilevel"/>
    <w:tmpl w:val="DF58B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E5F0A"/>
    <w:multiLevelType w:val="hybridMultilevel"/>
    <w:tmpl w:val="80666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31A37"/>
    <w:multiLevelType w:val="hybridMultilevel"/>
    <w:tmpl w:val="D65C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E0262"/>
    <w:multiLevelType w:val="hybridMultilevel"/>
    <w:tmpl w:val="3656D906"/>
    <w:lvl w:ilvl="0" w:tplc="61E899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ACAD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04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92C8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450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DA13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44F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413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073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80444E"/>
    <w:multiLevelType w:val="hybridMultilevel"/>
    <w:tmpl w:val="6144F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43029"/>
    <w:multiLevelType w:val="hybridMultilevel"/>
    <w:tmpl w:val="C8C8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F84C86"/>
    <w:multiLevelType w:val="hybridMultilevel"/>
    <w:tmpl w:val="C90C469C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24800A4E"/>
    <w:multiLevelType w:val="hybridMultilevel"/>
    <w:tmpl w:val="F5B85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75D0E"/>
    <w:multiLevelType w:val="hybridMultilevel"/>
    <w:tmpl w:val="6D7EE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6213E"/>
    <w:multiLevelType w:val="hybridMultilevel"/>
    <w:tmpl w:val="80781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467C7"/>
    <w:multiLevelType w:val="hybridMultilevel"/>
    <w:tmpl w:val="0C4C03D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33EB6FB4"/>
    <w:multiLevelType w:val="hybridMultilevel"/>
    <w:tmpl w:val="56E289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060061"/>
    <w:multiLevelType w:val="hybridMultilevel"/>
    <w:tmpl w:val="DEF6051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64195F"/>
    <w:multiLevelType w:val="hybridMultilevel"/>
    <w:tmpl w:val="8C483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CB1105"/>
    <w:multiLevelType w:val="hybridMultilevel"/>
    <w:tmpl w:val="58868666"/>
    <w:lvl w:ilvl="0" w:tplc="662E861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4BA527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6384C0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AE42C6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B5A4EC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BFEC99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51A93E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FE0358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7A818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FF02319"/>
    <w:multiLevelType w:val="hybridMultilevel"/>
    <w:tmpl w:val="5784EDD0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44C62EB0"/>
    <w:multiLevelType w:val="hybridMultilevel"/>
    <w:tmpl w:val="307C7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52247C"/>
    <w:multiLevelType w:val="hybridMultilevel"/>
    <w:tmpl w:val="B0A68096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481F206D"/>
    <w:multiLevelType w:val="hybridMultilevel"/>
    <w:tmpl w:val="538A6622"/>
    <w:lvl w:ilvl="0" w:tplc="7E5E7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0D65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6628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0E24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3764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A362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CE1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A8E9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641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484D7CC6"/>
    <w:multiLevelType w:val="hybridMultilevel"/>
    <w:tmpl w:val="37C4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E237E6"/>
    <w:multiLevelType w:val="hybridMultilevel"/>
    <w:tmpl w:val="479A333C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9">
    <w:nsid w:val="4D5F0985"/>
    <w:multiLevelType w:val="hybridMultilevel"/>
    <w:tmpl w:val="603E81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213A1C"/>
    <w:multiLevelType w:val="hybridMultilevel"/>
    <w:tmpl w:val="2F90F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112C1A"/>
    <w:multiLevelType w:val="hybridMultilevel"/>
    <w:tmpl w:val="52504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31A4A98"/>
    <w:multiLevelType w:val="hybridMultilevel"/>
    <w:tmpl w:val="C150B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A02983"/>
    <w:multiLevelType w:val="hybridMultilevel"/>
    <w:tmpl w:val="A330D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86F0C"/>
    <w:multiLevelType w:val="hybridMultilevel"/>
    <w:tmpl w:val="FD765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846F36"/>
    <w:multiLevelType w:val="hybridMultilevel"/>
    <w:tmpl w:val="7786E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FC5F77"/>
    <w:multiLevelType w:val="hybridMultilevel"/>
    <w:tmpl w:val="38965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7E21D5"/>
    <w:multiLevelType w:val="hybridMultilevel"/>
    <w:tmpl w:val="25126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854A7F"/>
    <w:multiLevelType w:val="hybridMultilevel"/>
    <w:tmpl w:val="40AEC90C"/>
    <w:lvl w:ilvl="0" w:tplc="86DAE1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F4E95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6C0F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8F5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7476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0D9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EB9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FB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0EAE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0A0955"/>
    <w:multiLevelType w:val="hybridMultilevel"/>
    <w:tmpl w:val="2554792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0">
    <w:nsid w:val="72BA2D24"/>
    <w:multiLevelType w:val="hybridMultilevel"/>
    <w:tmpl w:val="D024A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CAD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04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92C8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450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DA13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44F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413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073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D059EB"/>
    <w:multiLevelType w:val="hybridMultilevel"/>
    <w:tmpl w:val="0ED2FA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101866"/>
    <w:multiLevelType w:val="hybridMultilevel"/>
    <w:tmpl w:val="3C40D6B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B7B7160"/>
    <w:multiLevelType w:val="hybridMultilevel"/>
    <w:tmpl w:val="11EAB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13"/>
  </w:num>
  <w:num w:numId="7">
    <w:abstractNumId w:val="12"/>
  </w:num>
  <w:num w:numId="8">
    <w:abstractNumId w:val="34"/>
  </w:num>
  <w:num w:numId="9">
    <w:abstractNumId w:val="41"/>
  </w:num>
  <w:num w:numId="10">
    <w:abstractNumId w:val="5"/>
  </w:num>
  <w:num w:numId="11">
    <w:abstractNumId w:val="7"/>
  </w:num>
  <w:num w:numId="12">
    <w:abstractNumId w:val="29"/>
  </w:num>
  <w:num w:numId="13">
    <w:abstractNumId w:val="33"/>
  </w:num>
  <w:num w:numId="14">
    <w:abstractNumId w:val="42"/>
  </w:num>
  <w:num w:numId="15">
    <w:abstractNumId w:val="35"/>
  </w:num>
  <w:num w:numId="16">
    <w:abstractNumId w:val="20"/>
  </w:num>
  <w:num w:numId="17">
    <w:abstractNumId w:val="43"/>
  </w:num>
  <w:num w:numId="18">
    <w:abstractNumId w:val="21"/>
  </w:num>
  <w:num w:numId="19">
    <w:abstractNumId w:val="32"/>
  </w:num>
  <w:num w:numId="20">
    <w:abstractNumId w:val="17"/>
  </w:num>
  <w:num w:numId="21">
    <w:abstractNumId w:val="6"/>
  </w:num>
  <w:num w:numId="22">
    <w:abstractNumId w:val="10"/>
  </w:num>
  <w:num w:numId="23">
    <w:abstractNumId w:val="14"/>
  </w:num>
  <w:num w:numId="24">
    <w:abstractNumId w:val="15"/>
  </w:num>
  <w:num w:numId="25">
    <w:abstractNumId w:val="24"/>
  </w:num>
  <w:num w:numId="26">
    <w:abstractNumId w:val="16"/>
  </w:num>
  <w:num w:numId="27">
    <w:abstractNumId w:val="37"/>
  </w:num>
  <w:num w:numId="28">
    <w:abstractNumId w:val="26"/>
  </w:num>
  <w:num w:numId="29">
    <w:abstractNumId w:val="8"/>
  </w:num>
  <w:num w:numId="30">
    <w:abstractNumId w:val="9"/>
  </w:num>
  <w:num w:numId="31">
    <w:abstractNumId w:val="40"/>
  </w:num>
  <w:num w:numId="32">
    <w:abstractNumId w:val="25"/>
  </w:num>
  <w:num w:numId="33">
    <w:abstractNumId w:val="30"/>
  </w:num>
  <w:num w:numId="34">
    <w:abstractNumId w:val="28"/>
  </w:num>
  <w:num w:numId="35">
    <w:abstractNumId w:val="18"/>
  </w:num>
  <w:num w:numId="36">
    <w:abstractNumId w:val="23"/>
  </w:num>
  <w:num w:numId="37">
    <w:abstractNumId w:val="39"/>
  </w:num>
  <w:num w:numId="38">
    <w:abstractNumId w:val="38"/>
  </w:num>
  <w:num w:numId="39">
    <w:abstractNumId w:val="11"/>
  </w:num>
  <w:num w:numId="40">
    <w:abstractNumId w:val="22"/>
  </w:num>
  <w:num w:numId="41">
    <w:abstractNumId w:val="3"/>
  </w:num>
  <w:num w:numId="42">
    <w:abstractNumId w:val="27"/>
  </w:num>
  <w:num w:numId="43">
    <w:abstractNumId w:val="36"/>
  </w:num>
  <w:num w:numId="44">
    <w:abstractNumId w:val="19"/>
  </w:num>
  <w:num w:numId="45">
    <w:abstractNumId w:val="3"/>
  </w:num>
  <w:num w:numId="46">
    <w:abstractNumId w:val="3"/>
  </w:num>
  <w:num w:numId="47">
    <w:abstractNumId w:val="3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FB"/>
    <w:rsid w:val="00003251"/>
    <w:rsid w:val="000165A5"/>
    <w:rsid w:val="00021480"/>
    <w:rsid w:val="00046675"/>
    <w:rsid w:val="00047C96"/>
    <w:rsid w:val="00051029"/>
    <w:rsid w:val="00051584"/>
    <w:rsid w:val="00056320"/>
    <w:rsid w:val="0006068F"/>
    <w:rsid w:val="00063AF0"/>
    <w:rsid w:val="00071493"/>
    <w:rsid w:val="00075584"/>
    <w:rsid w:val="000758F3"/>
    <w:rsid w:val="00081326"/>
    <w:rsid w:val="000A0AB7"/>
    <w:rsid w:val="000A4CE6"/>
    <w:rsid w:val="000B3E3B"/>
    <w:rsid w:val="000B536E"/>
    <w:rsid w:val="000D0542"/>
    <w:rsid w:val="00101098"/>
    <w:rsid w:val="001146BF"/>
    <w:rsid w:val="00115832"/>
    <w:rsid w:val="001377C7"/>
    <w:rsid w:val="00142CA9"/>
    <w:rsid w:val="001455DA"/>
    <w:rsid w:val="001652C6"/>
    <w:rsid w:val="00176128"/>
    <w:rsid w:val="001A56AA"/>
    <w:rsid w:val="001D0919"/>
    <w:rsid w:val="001F65BE"/>
    <w:rsid w:val="001F7990"/>
    <w:rsid w:val="00233913"/>
    <w:rsid w:val="002630CE"/>
    <w:rsid w:val="002731A3"/>
    <w:rsid w:val="00276607"/>
    <w:rsid w:val="002772B9"/>
    <w:rsid w:val="00285557"/>
    <w:rsid w:val="00286071"/>
    <w:rsid w:val="00292095"/>
    <w:rsid w:val="00295CB8"/>
    <w:rsid w:val="002A5135"/>
    <w:rsid w:val="002C429A"/>
    <w:rsid w:val="002C46B1"/>
    <w:rsid w:val="002D0329"/>
    <w:rsid w:val="002D26BA"/>
    <w:rsid w:val="002D49EB"/>
    <w:rsid w:val="002D51CD"/>
    <w:rsid w:val="00301686"/>
    <w:rsid w:val="00316BD3"/>
    <w:rsid w:val="00316ECA"/>
    <w:rsid w:val="00317C88"/>
    <w:rsid w:val="00347E7F"/>
    <w:rsid w:val="00350B2C"/>
    <w:rsid w:val="00375AB9"/>
    <w:rsid w:val="003764CE"/>
    <w:rsid w:val="003A3547"/>
    <w:rsid w:val="003B3242"/>
    <w:rsid w:val="003C77BB"/>
    <w:rsid w:val="003E7527"/>
    <w:rsid w:val="003F0A7C"/>
    <w:rsid w:val="003F4F8F"/>
    <w:rsid w:val="003F7634"/>
    <w:rsid w:val="00400604"/>
    <w:rsid w:val="004174F8"/>
    <w:rsid w:val="004304CD"/>
    <w:rsid w:val="00434AF3"/>
    <w:rsid w:val="00487D97"/>
    <w:rsid w:val="004C024D"/>
    <w:rsid w:val="004C767B"/>
    <w:rsid w:val="004D3B92"/>
    <w:rsid w:val="00532351"/>
    <w:rsid w:val="00552E23"/>
    <w:rsid w:val="00553D20"/>
    <w:rsid w:val="005747D2"/>
    <w:rsid w:val="005B1D79"/>
    <w:rsid w:val="005B5C8B"/>
    <w:rsid w:val="005B7ECB"/>
    <w:rsid w:val="005C2219"/>
    <w:rsid w:val="005C4223"/>
    <w:rsid w:val="00606483"/>
    <w:rsid w:val="00614A06"/>
    <w:rsid w:val="006255A6"/>
    <w:rsid w:val="00663558"/>
    <w:rsid w:val="00670FF9"/>
    <w:rsid w:val="00682B4F"/>
    <w:rsid w:val="006905FB"/>
    <w:rsid w:val="0069486A"/>
    <w:rsid w:val="006D083D"/>
    <w:rsid w:val="006D38CB"/>
    <w:rsid w:val="006D3D1A"/>
    <w:rsid w:val="00714D67"/>
    <w:rsid w:val="0073099C"/>
    <w:rsid w:val="007431C6"/>
    <w:rsid w:val="00783309"/>
    <w:rsid w:val="0078756D"/>
    <w:rsid w:val="0079096B"/>
    <w:rsid w:val="00792283"/>
    <w:rsid w:val="007A34EB"/>
    <w:rsid w:val="007C29D0"/>
    <w:rsid w:val="007D5B49"/>
    <w:rsid w:val="007E23D0"/>
    <w:rsid w:val="007F6CBE"/>
    <w:rsid w:val="00811732"/>
    <w:rsid w:val="008126CF"/>
    <w:rsid w:val="00816989"/>
    <w:rsid w:val="0082205C"/>
    <w:rsid w:val="00837B41"/>
    <w:rsid w:val="0084476D"/>
    <w:rsid w:val="00885DFD"/>
    <w:rsid w:val="008866B9"/>
    <w:rsid w:val="00896A32"/>
    <w:rsid w:val="008B3C29"/>
    <w:rsid w:val="008B792B"/>
    <w:rsid w:val="00912E31"/>
    <w:rsid w:val="00916D9C"/>
    <w:rsid w:val="0093342F"/>
    <w:rsid w:val="00944353"/>
    <w:rsid w:val="009815C6"/>
    <w:rsid w:val="00987DD0"/>
    <w:rsid w:val="0099028D"/>
    <w:rsid w:val="009B3812"/>
    <w:rsid w:val="009C28CF"/>
    <w:rsid w:val="009D0988"/>
    <w:rsid w:val="009D3706"/>
    <w:rsid w:val="009E1672"/>
    <w:rsid w:val="009E4141"/>
    <w:rsid w:val="00A04733"/>
    <w:rsid w:val="00A06143"/>
    <w:rsid w:val="00A069D0"/>
    <w:rsid w:val="00A13F63"/>
    <w:rsid w:val="00A15425"/>
    <w:rsid w:val="00A233B2"/>
    <w:rsid w:val="00A23A0F"/>
    <w:rsid w:val="00A31AEB"/>
    <w:rsid w:val="00A4283E"/>
    <w:rsid w:val="00A51DDC"/>
    <w:rsid w:val="00A7160A"/>
    <w:rsid w:val="00A851B2"/>
    <w:rsid w:val="00A860D0"/>
    <w:rsid w:val="00AA7BC0"/>
    <w:rsid w:val="00AB1C5F"/>
    <w:rsid w:val="00AC339C"/>
    <w:rsid w:val="00AD590D"/>
    <w:rsid w:val="00B079C1"/>
    <w:rsid w:val="00B102A7"/>
    <w:rsid w:val="00B118EE"/>
    <w:rsid w:val="00B1253E"/>
    <w:rsid w:val="00B14272"/>
    <w:rsid w:val="00B15811"/>
    <w:rsid w:val="00B73380"/>
    <w:rsid w:val="00B80BE0"/>
    <w:rsid w:val="00B82FF0"/>
    <w:rsid w:val="00B934F3"/>
    <w:rsid w:val="00B97022"/>
    <w:rsid w:val="00C01846"/>
    <w:rsid w:val="00C20FAA"/>
    <w:rsid w:val="00C3680D"/>
    <w:rsid w:val="00C36DF5"/>
    <w:rsid w:val="00C506BC"/>
    <w:rsid w:val="00C54B45"/>
    <w:rsid w:val="00C652FD"/>
    <w:rsid w:val="00C71437"/>
    <w:rsid w:val="00C90476"/>
    <w:rsid w:val="00C9118F"/>
    <w:rsid w:val="00CB2DE5"/>
    <w:rsid w:val="00CB6E1A"/>
    <w:rsid w:val="00CC40AB"/>
    <w:rsid w:val="00CD3437"/>
    <w:rsid w:val="00CD5057"/>
    <w:rsid w:val="00D135F3"/>
    <w:rsid w:val="00D3406D"/>
    <w:rsid w:val="00D4667E"/>
    <w:rsid w:val="00D65014"/>
    <w:rsid w:val="00D91997"/>
    <w:rsid w:val="00DB4644"/>
    <w:rsid w:val="00E123DC"/>
    <w:rsid w:val="00E20717"/>
    <w:rsid w:val="00E2193B"/>
    <w:rsid w:val="00E34A50"/>
    <w:rsid w:val="00E46E66"/>
    <w:rsid w:val="00E62383"/>
    <w:rsid w:val="00E64AF2"/>
    <w:rsid w:val="00E94429"/>
    <w:rsid w:val="00E97B60"/>
    <w:rsid w:val="00EC2F4A"/>
    <w:rsid w:val="00EC500F"/>
    <w:rsid w:val="00ED1BEE"/>
    <w:rsid w:val="00EE7134"/>
    <w:rsid w:val="00EF172D"/>
    <w:rsid w:val="00F04845"/>
    <w:rsid w:val="00F11984"/>
    <w:rsid w:val="00F11B2C"/>
    <w:rsid w:val="00F24EA8"/>
    <w:rsid w:val="00F27BA5"/>
    <w:rsid w:val="00F30670"/>
    <w:rsid w:val="00F34791"/>
    <w:rsid w:val="00F3784C"/>
    <w:rsid w:val="00F42271"/>
    <w:rsid w:val="00F57F4E"/>
    <w:rsid w:val="00F74551"/>
    <w:rsid w:val="00F8775E"/>
    <w:rsid w:val="00F90BC6"/>
    <w:rsid w:val="00F9318E"/>
    <w:rsid w:val="00F95E53"/>
    <w:rsid w:val="00FB0594"/>
    <w:rsid w:val="00FB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53B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1C6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7C96"/>
    <w:pPr>
      <w:tabs>
        <w:tab w:val="center" w:pos="4320"/>
        <w:tab w:val="right" w:pos="8640"/>
      </w:tabs>
    </w:pPr>
    <w:rPr>
      <w:rFonts w:ascii="Calibri" w:eastAsia="Cambria" w:hAnsi="Calibri"/>
      <w:sz w:val="20"/>
    </w:rPr>
  </w:style>
  <w:style w:type="paragraph" w:styleId="ListBullet">
    <w:name w:val="List Bullet"/>
    <w:basedOn w:val="Normal"/>
    <w:autoRedefine/>
    <w:rsid w:val="007431C6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7431C6"/>
    <w:pPr>
      <w:numPr>
        <w:numId w:val="4"/>
      </w:numPr>
    </w:pPr>
  </w:style>
  <w:style w:type="paragraph" w:styleId="ListNumber2">
    <w:name w:val="List Number 2"/>
    <w:basedOn w:val="Normal"/>
    <w:rsid w:val="007431C6"/>
    <w:pPr>
      <w:numPr>
        <w:numId w:val="5"/>
      </w:numPr>
      <w:ind w:left="641" w:hanging="357"/>
    </w:pPr>
  </w:style>
  <w:style w:type="character" w:customStyle="1" w:styleId="FooterChar">
    <w:name w:val="Footer Char"/>
    <w:basedOn w:val="DefaultParagraphFont"/>
    <w:link w:val="Footer"/>
    <w:uiPriority w:val="99"/>
    <w:rsid w:val="00047C96"/>
    <w:rPr>
      <w:rFonts w:ascii="Calibri" w:eastAsia="Cambria" w:hAnsi="Calibri"/>
      <w:szCs w:val="24"/>
      <w:lang w:eastAsia="en-US"/>
    </w:rPr>
  </w:style>
  <w:style w:type="table" w:styleId="TableGrid">
    <w:name w:val="Table Grid"/>
    <w:basedOn w:val="TableNormal"/>
    <w:rsid w:val="00047C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7C96"/>
    <w:pPr>
      <w:ind w:left="720"/>
    </w:pPr>
  </w:style>
  <w:style w:type="paragraph" w:styleId="CommentText">
    <w:name w:val="annotation text"/>
    <w:basedOn w:val="Normal"/>
    <w:link w:val="CommentTextChar"/>
    <w:rsid w:val="00A233B2"/>
    <w:pPr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33B2"/>
    <w:rPr>
      <w:lang w:eastAsia="en-US"/>
    </w:rPr>
  </w:style>
  <w:style w:type="paragraph" w:styleId="BalloonText">
    <w:name w:val="Balloon Text"/>
    <w:basedOn w:val="Normal"/>
    <w:link w:val="BalloonTextChar"/>
    <w:rsid w:val="00C20F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20FAA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rsid w:val="00C20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0FAA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B118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118EE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118E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1C6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7C96"/>
    <w:pPr>
      <w:tabs>
        <w:tab w:val="center" w:pos="4320"/>
        <w:tab w:val="right" w:pos="8640"/>
      </w:tabs>
    </w:pPr>
    <w:rPr>
      <w:rFonts w:ascii="Calibri" w:eastAsia="Cambria" w:hAnsi="Calibri"/>
      <w:sz w:val="20"/>
    </w:rPr>
  </w:style>
  <w:style w:type="paragraph" w:styleId="ListBullet">
    <w:name w:val="List Bullet"/>
    <w:basedOn w:val="Normal"/>
    <w:autoRedefine/>
    <w:rsid w:val="007431C6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7431C6"/>
    <w:pPr>
      <w:numPr>
        <w:numId w:val="4"/>
      </w:numPr>
    </w:pPr>
  </w:style>
  <w:style w:type="paragraph" w:styleId="ListNumber2">
    <w:name w:val="List Number 2"/>
    <w:basedOn w:val="Normal"/>
    <w:rsid w:val="007431C6"/>
    <w:pPr>
      <w:numPr>
        <w:numId w:val="5"/>
      </w:numPr>
      <w:ind w:left="641" w:hanging="357"/>
    </w:pPr>
  </w:style>
  <w:style w:type="character" w:customStyle="1" w:styleId="FooterChar">
    <w:name w:val="Footer Char"/>
    <w:basedOn w:val="DefaultParagraphFont"/>
    <w:link w:val="Footer"/>
    <w:uiPriority w:val="99"/>
    <w:rsid w:val="00047C96"/>
    <w:rPr>
      <w:rFonts w:ascii="Calibri" w:eastAsia="Cambria" w:hAnsi="Calibri"/>
      <w:szCs w:val="24"/>
      <w:lang w:eastAsia="en-US"/>
    </w:rPr>
  </w:style>
  <w:style w:type="table" w:styleId="TableGrid">
    <w:name w:val="Table Grid"/>
    <w:basedOn w:val="TableNormal"/>
    <w:rsid w:val="00047C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7C96"/>
    <w:pPr>
      <w:ind w:left="720"/>
    </w:pPr>
  </w:style>
  <w:style w:type="paragraph" w:styleId="CommentText">
    <w:name w:val="annotation text"/>
    <w:basedOn w:val="Normal"/>
    <w:link w:val="CommentTextChar"/>
    <w:rsid w:val="00A233B2"/>
    <w:pPr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33B2"/>
    <w:rPr>
      <w:lang w:eastAsia="en-US"/>
    </w:rPr>
  </w:style>
  <w:style w:type="paragraph" w:styleId="BalloonText">
    <w:name w:val="Balloon Text"/>
    <w:basedOn w:val="Normal"/>
    <w:link w:val="BalloonTextChar"/>
    <w:rsid w:val="00C20F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20FAA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rsid w:val="00C20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0FAA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B118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118EE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118E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43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07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29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00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3634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111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273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5271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3232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989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942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3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4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2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4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59B94-A65B-4E19-B181-39077DFC9239}"/>
</file>

<file path=customXml/itemProps2.xml><?xml version="1.0" encoding="utf-8"?>
<ds:datastoreItem xmlns:ds="http://schemas.openxmlformats.org/officeDocument/2006/customXml" ds:itemID="{569A6AF7-D5AE-4827-8F20-9C2005273542}">
  <ds:schemaRefs>
    <ds:schemaRef ds:uri="http://schemas.microsoft.com/office/2006/metadata/properties"/>
    <ds:schemaRef ds:uri="http://schemas.microsoft.com/office/infopath/2007/PartnerControls"/>
    <ds:schemaRef ds:uri="d1e32ce5-20bb-4560-9d23-04bf0b75e0b8"/>
    <ds:schemaRef ds:uri="751695b2-6dee-493e-8149-0900c7802d3c"/>
  </ds:schemaRefs>
</ds:datastoreItem>
</file>

<file path=customXml/itemProps3.xml><?xml version="1.0" encoding="utf-8"?>
<ds:datastoreItem xmlns:ds="http://schemas.openxmlformats.org/officeDocument/2006/customXml" ds:itemID="{F7DCE753-3872-4AC0-A4B9-AD4A8AE3A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Sharon READER</cp:lastModifiedBy>
  <cp:revision>2</cp:revision>
  <cp:lastPrinted>2014-06-10T08:50:00Z</cp:lastPrinted>
  <dcterms:created xsi:type="dcterms:W3CDTF">2014-06-10T08:51:00Z</dcterms:created>
  <dcterms:modified xsi:type="dcterms:W3CDTF">2014-06-10T08:51:00Z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  <property fmtid="{D5CDD505-2E9C-101B-9397-08002B2CF9AE}" pid="3" name="pimsdontrun">
    <vt:lpwstr>yes</vt:lpwstr>
  </property>
  <property fmtid="{D5CDD505-2E9C-101B-9397-08002B2CF9AE}" pid="4" name="PimsDocumentType">
    <vt:lpwstr/>
  </property>
  <property fmtid="{D5CDD505-2E9C-101B-9397-08002B2CF9AE}" pid="5" name="PimsKeywords">
    <vt:lpwstr>259;#AtB|0e3897ea-618c-4bde-9392-4818d979890b;#470;#MSM|feae9830-2e59-4aee-92c1-7ea8b180108c</vt:lpwstr>
  </property>
</Properties>
</file>